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4F5A5" w14:textId="38221DD6" w:rsidR="001E058C" w:rsidRDefault="004638DB" w:rsidP="004816F5">
      <w:pPr>
        <w:spacing w:after="0" w:line="240" w:lineRule="auto"/>
        <w:ind w:firstLine="709"/>
        <w:jc w:val="center"/>
        <w:rPr>
          <w:rFonts w:ascii="Times New Roman" w:hAnsi="Times New Roman" w:cs="Times New Roman"/>
          <w:b/>
          <w:bCs/>
          <w:sz w:val="28"/>
          <w:szCs w:val="28"/>
        </w:rPr>
      </w:pPr>
      <w:r w:rsidRPr="004816F5">
        <w:rPr>
          <w:rFonts w:ascii="Times New Roman" w:hAnsi="Times New Roman" w:cs="Times New Roman"/>
          <w:b/>
          <w:bCs/>
          <w:sz w:val="28"/>
          <w:szCs w:val="28"/>
        </w:rPr>
        <w:t>Роль семьи на формирование зависимого поведения у молодежи</w:t>
      </w:r>
    </w:p>
    <w:p w14:paraId="0FDF60CE" w14:textId="77777777" w:rsidR="004816F5" w:rsidRPr="004816F5" w:rsidRDefault="004816F5" w:rsidP="004816F5">
      <w:pPr>
        <w:spacing w:after="0" w:line="240" w:lineRule="auto"/>
        <w:ind w:firstLine="709"/>
        <w:jc w:val="center"/>
        <w:rPr>
          <w:rFonts w:ascii="Times New Roman" w:hAnsi="Times New Roman" w:cs="Times New Roman"/>
          <w:b/>
          <w:bCs/>
          <w:sz w:val="28"/>
          <w:szCs w:val="28"/>
        </w:rPr>
      </w:pPr>
    </w:p>
    <w:p w14:paraId="5721FB65" w14:textId="5BCEE93E" w:rsidR="0001436F" w:rsidRPr="004816F5" w:rsidRDefault="001E058C" w:rsidP="004816F5">
      <w:pPr>
        <w:spacing w:after="0" w:line="240" w:lineRule="auto"/>
        <w:ind w:firstLine="709"/>
        <w:jc w:val="both"/>
        <w:rPr>
          <w:rFonts w:ascii="Times New Roman" w:hAnsi="Times New Roman" w:cs="Times New Roman"/>
          <w:sz w:val="28"/>
          <w:szCs w:val="28"/>
        </w:rPr>
      </w:pPr>
      <w:r w:rsidRPr="004816F5">
        <w:rPr>
          <w:rFonts w:ascii="Times New Roman" w:hAnsi="Times New Roman" w:cs="Times New Roman"/>
          <w:sz w:val="28"/>
          <w:szCs w:val="28"/>
        </w:rPr>
        <w:t>Современный социум характеризуется не только кризисными явлениями в экономике, но и изменением целого ряда социокультурных факторов (трансформация института семьи, агрессивность среды, негативное влияние СМИ). На фоне утери нравственных ориентиров, резкой смены привычных стереотипов происходит возрастание частоты стрессовых ситуаций, способствующих психоэмоциональному напряжению, и, как результат, возникает стремление уйти от реальности. В результате множатся формы психической дезадаптации в детском и юношеском возрасте, среди которых самой распространенной, по данным исследований, является аддиктивное</w:t>
      </w:r>
      <w:r w:rsidR="00FE1EAB" w:rsidRPr="004816F5">
        <w:rPr>
          <w:rFonts w:ascii="Times New Roman" w:hAnsi="Times New Roman" w:cs="Times New Roman"/>
          <w:sz w:val="28"/>
          <w:szCs w:val="28"/>
        </w:rPr>
        <w:t xml:space="preserve"> (зависимое)</w:t>
      </w:r>
      <w:r w:rsidRPr="004816F5">
        <w:rPr>
          <w:rFonts w:ascii="Times New Roman" w:hAnsi="Times New Roman" w:cs="Times New Roman"/>
          <w:sz w:val="28"/>
          <w:szCs w:val="28"/>
        </w:rPr>
        <w:t xml:space="preserve"> поведение, которое представляет собой серьезную социальную проблему, поскольку ставит под угрозу физическое, психическое и моральное здоровье подрастающего поколения.</w:t>
      </w:r>
    </w:p>
    <w:p w14:paraId="113E0A77" w14:textId="23DBF9DF" w:rsidR="001E058C" w:rsidRPr="004816F5" w:rsidRDefault="001E058C" w:rsidP="004816F5">
      <w:pPr>
        <w:spacing w:after="0" w:line="240" w:lineRule="auto"/>
        <w:ind w:firstLine="709"/>
        <w:jc w:val="both"/>
        <w:rPr>
          <w:rFonts w:ascii="Times New Roman" w:hAnsi="Times New Roman" w:cs="Times New Roman"/>
          <w:sz w:val="28"/>
          <w:szCs w:val="28"/>
        </w:rPr>
      </w:pPr>
      <w:r w:rsidRPr="004816F5">
        <w:rPr>
          <w:rFonts w:ascii="Times New Roman" w:hAnsi="Times New Roman" w:cs="Times New Roman"/>
          <w:b/>
          <w:bCs/>
          <w:sz w:val="28"/>
          <w:szCs w:val="28"/>
        </w:rPr>
        <w:t>Аддиктивное</w:t>
      </w:r>
      <w:r w:rsidR="002201EE" w:rsidRPr="004816F5">
        <w:rPr>
          <w:rFonts w:ascii="Times New Roman" w:hAnsi="Times New Roman" w:cs="Times New Roman"/>
          <w:b/>
          <w:bCs/>
          <w:sz w:val="28"/>
          <w:szCs w:val="28"/>
        </w:rPr>
        <w:t xml:space="preserve"> (зависимое)</w:t>
      </w:r>
      <w:r w:rsidRPr="004816F5">
        <w:rPr>
          <w:rFonts w:ascii="Times New Roman" w:hAnsi="Times New Roman" w:cs="Times New Roman"/>
          <w:b/>
          <w:bCs/>
          <w:sz w:val="28"/>
          <w:szCs w:val="28"/>
        </w:rPr>
        <w:t xml:space="preserve"> поведение</w:t>
      </w:r>
      <w:r w:rsidRPr="004816F5">
        <w:rPr>
          <w:rFonts w:ascii="Times New Roman" w:hAnsi="Times New Roman" w:cs="Times New Roman"/>
          <w:sz w:val="28"/>
          <w:szCs w:val="28"/>
        </w:rPr>
        <w:t xml:space="preserve"> - один из типов девиантного (отклоняющегося) поведения с формированием стремления к уходу от реальности путем искусственного изменения своего психического состояния посредством приема некоторых веществ или постоянной фиксацией внимания на определенных видах деятельности с целью развития и поддержания интенсивных эмоций. </w:t>
      </w:r>
    </w:p>
    <w:p w14:paraId="7BAB4088" w14:textId="6BB1A977" w:rsidR="002A5E46" w:rsidRPr="004816F5" w:rsidRDefault="002201EE" w:rsidP="004816F5">
      <w:pPr>
        <w:spacing w:after="0" w:line="240" w:lineRule="auto"/>
        <w:ind w:firstLine="709"/>
        <w:jc w:val="both"/>
        <w:rPr>
          <w:rFonts w:ascii="Times New Roman" w:hAnsi="Times New Roman" w:cs="Times New Roman"/>
          <w:sz w:val="28"/>
          <w:szCs w:val="28"/>
        </w:rPr>
      </w:pPr>
      <w:r w:rsidRPr="004816F5">
        <w:rPr>
          <w:rFonts w:ascii="Times New Roman" w:hAnsi="Times New Roman" w:cs="Times New Roman"/>
          <w:sz w:val="28"/>
          <w:szCs w:val="28"/>
        </w:rPr>
        <w:t>В литературе выделяют</w:t>
      </w:r>
      <w:r w:rsidR="002A5E46" w:rsidRPr="004816F5">
        <w:rPr>
          <w:rFonts w:ascii="Times New Roman" w:hAnsi="Times New Roman" w:cs="Times New Roman"/>
          <w:sz w:val="28"/>
          <w:szCs w:val="28"/>
        </w:rPr>
        <w:t xml:space="preserve"> следующие </w:t>
      </w:r>
      <w:r w:rsidR="002A5E46" w:rsidRPr="004816F5">
        <w:rPr>
          <w:rFonts w:ascii="Times New Roman" w:hAnsi="Times New Roman" w:cs="Times New Roman"/>
          <w:b/>
          <w:bCs/>
          <w:sz w:val="28"/>
          <w:szCs w:val="28"/>
        </w:rPr>
        <w:t>формы</w:t>
      </w:r>
      <w:r w:rsidR="002A5E46" w:rsidRPr="004816F5">
        <w:rPr>
          <w:rFonts w:ascii="Times New Roman" w:hAnsi="Times New Roman" w:cs="Times New Roman"/>
          <w:sz w:val="28"/>
          <w:szCs w:val="28"/>
        </w:rPr>
        <w:t xml:space="preserve"> зависимого поведения: фармакологическая зависимость (курение, алкогольная зависимость, токсикомания, наркозависимость, лекарственная зависимость); гэмблинг – игровая зависимость (компьютерная зависимость, азартные игры); информационные аддикции (Интернет зависимость); нарушение пищевого поведения (переедание, голодание, отказ от еды); сексуальные адд</w:t>
      </w:r>
      <w:r w:rsidR="009A6E37">
        <w:rPr>
          <w:rFonts w:ascii="Times New Roman" w:hAnsi="Times New Roman" w:cs="Times New Roman"/>
          <w:sz w:val="28"/>
          <w:szCs w:val="28"/>
        </w:rPr>
        <w:t>икции; религиозное де</w:t>
      </w:r>
      <w:r w:rsidR="002A5E46" w:rsidRPr="004816F5">
        <w:rPr>
          <w:rFonts w:ascii="Times New Roman" w:hAnsi="Times New Roman" w:cs="Times New Roman"/>
          <w:sz w:val="28"/>
          <w:szCs w:val="28"/>
        </w:rPr>
        <w:t>структивное поведение (вовлеченность в секту).</w:t>
      </w:r>
    </w:p>
    <w:p w14:paraId="70E6E3B9" w14:textId="762498F3" w:rsidR="004816F5" w:rsidRDefault="00FF02C8" w:rsidP="00481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вероятность вовлечения подростка или юноши/девушки в зависимое поведение влияют внешние и внутренние </w:t>
      </w:r>
      <w:r w:rsidR="008E0EF1" w:rsidRPr="004816F5">
        <w:rPr>
          <w:rFonts w:ascii="Times New Roman" w:hAnsi="Times New Roman" w:cs="Times New Roman"/>
          <w:sz w:val="28"/>
          <w:szCs w:val="28"/>
        </w:rPr>
        <w:t>факторы.</w:t>
      </w:r>
    </w:p>
    <w:p w14:paraId="7F3C5010" w14:textId="77777777" w:rsidR="00FF02C8" w:rsidRDefault="00FF02C8" w:rsidP="004816F5">
      <w:pPr>
        <w:spacing w:after="0" w:line="24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672"/>
        <w:gridCol w:w="4673"/>
      </w:tblGrid>
      <w:tr w:rsidR="004816F5" w14:paraId="5EFCAE7B" w14:textId="77777777" w:rsidTr="004816F5">
        <w:tc>
          <w:tcPr>
            <w:tcW w:w="4672" w:type="dxa"/>
          </w:tcPr>
          <w:p w14:paraId="1DBE0C99" w14:textId="7C933E2E" w:rsidR="004816F5" w:rsidRPr="00FF02C8" w:rsidRDefault="004816F5" w:rsidP="00FF02C8">
            <w:pPr>
              <w:jc w:val="center"/>
              <w:rPr>
                <w:rFonts w:ascii="Times New Roman" w:hAnsi="Times New Roman" w:cs="Times New Roman"/>
                <w:b/>
                <w:bCs/>
                <w:sz w:val="28"/>
                <w:szCs w:val="28"/>
              </w:rPr>
            </w:pPr>
            <w:r w:rsidRPr="00FF02C8">
              <w:rPr>
                <w:rFonts w:ascii="Times New Roman" w:hAnsi="Times New Roman" w:cs="Times New Roman"/>
                <w:b/>
                <w:bCs/>
                <w:sz w:val="28"/>
                <w:szCs w:val="28"/>
              </w:rPr>
              <w:t>Внешние факторы</w:t>
            </w:r>
            <w:r w:rsidR="0062044C">
              <w:rPr>
                <w:rFonts w:ascii="Times New Roman" w:hAnsi="Times New Roman" w:cs="Times New Roman"/>
                <w:b/>
                <w:bCs/>
                <w:sz w:val="28"/>
                <w:szCs w:val="28"/>
              </w:rPr>
              <w:t xml:space="preserve">, влияющие на вероятность вовлечения в </w:t>
            </w:r>
            <w:r w:rsidRPr="00FF02C8">
              <w:rPr>
                <w:rFonts w:ascii="Times New Roman" w:hAnsi="Times New Roman" w:cs="Times New Roman"/>
                <w:b/>
                <w:bCs/>
                <w:sz w:val="28"/>
                <w:szCs w:val="28"/>
              </w:rPr>
              <w:t>зависимо</w:t>
            </w:r>
            <w:r w:rsidR="0062044C">
              <w:rPr>
                <w:rFonts w:ascii="Times New Roman" w:hAnsi="Times New Roman" w:cs="Times New Roman"/>
                <w:b/>
                <w:bCs/>
                <w:sz w:val="28"/>
                <w:szCs w:val="28"/>
              </w:rPr>
              <w:t>е</w:t>
            </w:r>
            <w:r w:rsidRPr="00FF02C8">
              <w:rPr>
                <w:rFonts w:ascii="Times New Roman" w:hAnsi="Times New Roman" w:cs="Times New Roman"/>
                <w:b/>
                <w:bCs/>
                <w:sz w:val="28"/>
                <w:szCs w:val="28"/>
              </w:rPr>
              <w:t xml:space="preserve"> поведени</w:t>
            </w:r>
            <w:r w:rsidR="0062044C">
              <w:rPr>
                <w:rFonts w:ascii="Times New Roman" w:hAnsi="Times New Roman" w:cs="Times New Roman"/>
                <w:b/>
                <w:bCs/>
                <w:sz w:val="28"/>
                <w:szCs w:val="28"/>
              </w:rPr>
              <w:t>е</w:t>
            </w:r>
          </w:p>
        </w:tc>
        <w:tc>
          <w:tcPr>
            <w:tcW w:w="4673" w:type="dxa"/>
          </w:tcPr>
          <w:p w14:paraId="1EF603CE" w14:textId="2933A0E5" w:rsidR="004816F5" w:rsidRPr="00FF02C8" w:rsidRDefault="004816F5" w:rsidP="00FF02C8">
            <w:pPr>
              <w:jc w:val="center"/>
              <w:rPr>
                <w:rFonts w:ascii="Times New Roman" w:hAnsi="Times New Roman" w:cs="Times New Roman"/>
                <w:b/>
                <w:bCs/>
                <w:sz w:val="28"/>
                <w:szCs w:val="28"/>
              </w:rPr>
            </w:pPr>
            <w:r w:rsidRPr="00FF02C8">
              <w:rPr>
                <w:rFonts w:ascii="Times New Roman" w:hAnsi="Times New Roman" w:cs="Times New Roman"/>
                <w:b/>
                <w:bCs/>
                <w:sz w:val="28"/>
                <w:szCs w:val="28"/>
              </w:rPr>
              <w:t>Внутренние факторы</w:t>
            </w:r>
            <w:r w:rsidR="00FF02C8" w:rsidRPr="00FF02C8">
              <w:rPr>
                <w:rFonts w:ascii="Times New Roman" w:hAnsi="Times New Roman" w:cs="Times New Roman"/>
                <w:b/>
                <w:bCs/>
                <w:sz w:val="28"/>
                <w:szCs w:val="28"/>
              </w:rPr>
              <w:t xml:space="preserve"> (психофизиологические особенности человека)</w:t>
            </w:r>
            <w:r w:rsidR="0062044C">
              <w:rPr>
                <w:rFonts w:ascii="Times New Roman" w:hAnsi="Times New Roman" w:cs="Times New Roman"/>
                <w:b/>
                <w:bCs/>
                <w:sz w:val="28"/>
                <w:szCs w:val="28"/>
              </w:rPr>
              <w:t>,</w:t>
            </w:r>
            <w:r w:rsidRPr="00FF02C8">
              <w:rPr>
                <w:rFonts w:ascii="Times New Roman" w:hAnsi="Times New Roman" w:cs="Times New Roman"/>
                <w:b/>
                <w:bCs/>
                <w:sz w:val="28"/>
                <w:szCs w:val="28"/>
              </w:rPr>
              <w:t xml:space="preserve"> </w:t>
            </w:r>
            <w:r w:rsidR="0062044C">
              <w:rPr>
                <w:rFonts w:ascii="Times New Roman" w:hAnsi="Times New Roman" w:cs="Times New Roman"/>
                <w:b/>
                <w:bCs/>
                <w:sz w:val="28"/>
                <w:szCs w:val="28"/>
              </w:rPr>
              <w:t xml:space="preserve">влияющие на вероятность вовлечения в </w:t>
            </w:r>
            <w:r w:rsidR="0062044C" w:rsidRPr="00FF02C8">
              <w:rPr>
                <w:rFonts w:ascii="Times New Roman" w:hAnsi="Times New Roman" w:cs="Times New Roman"/>
                <w:b/>
                <w:bCs/>
                <w:sz w:val="28"/>
                <w:szCs w:val="28"/>
              </w:rPr>
              <w:t>зависимо</w:t>
            </w:r>
            <w:r w:rsidR="0062044C">
              <w:rPr>
                <w:rFonts w:ascii="Times New Roman" w:hAnsi="Times New Roman" w:cs="Times New Roman"/>
                <w:b/>
                <w:bCs/>
                <w:sz w:val="28"/>
                <w:szCs w:val="28"/>
              </w:rPr>
              <w:t>е</w:t>
            </w:r>
            <w:r w:rsidR="0062044C" w:rsidRPr="00FF02C8">
              <w:rPr>
                <w:rFonts w:ascii="Times New Roman" w:hAnsi="Times New Roman" w:cs="Times New Roman"/>
                <w:b/>
                <w:bCs/>
                <w:sz w:val="28"/>
                <w:szCs w:val="28"/>
              </w:rPr>
              <w:t xml:space="preserve"> поведени</w:t>
            </w:r>
            <w:r w:rsidR="0062044C">
              <w:rPr>
                <w:rFonts w:ascii="Times New Roman" w:hAnsi="Times New Roman" w:cs="Times New Roman"/>
                <w:b/>
                <w:bCs/>
                <w:sz w:val="28"/>
                <w:szCs w:val="28"/>
              </w:rPr>
              <w:t>е</w:t>
            </w:r>
          </w:p>
        </w:tc>
      </w:tr>
      <w:tr w:rsidR="004816F5" w14:paraId="45E4A827" w14:textId="77777777" w:rsidTr="004816F5">
        <w:tc>
          <w:tcPr>
            <w:tcW w:w="4672" w:type="dxa"/>
          </w:tcPr>
          <w:p w14:paraId="02541951" w14:textId="77777777" w:rsidR="004816F5" w:rsidRPr="004816F5" w:rsidRDefault="004816F5" w:rsidP="004816F5">
            <w:pPr>
              <w:pStyle w:val="a5"/>
              <w:numPr>
                <w:ilvl w:val="0"/>
                <w:numId w:val="1"/>
              </w:numPr>
              <w:ind w:left="22" w:firstLine="0"/>
              <w:jc w:val="both"/>
              <w:rPr>
                <w:rFonts w:ascii="Times New Roman" w:hAnsi="Times New Roman" w:cs="Times New Roman"/>
                <w:sz w:val="28"/>
                <w:szCs w:val="28"/>
              </w:rPr>
            </w:pPr>
            <w:r w:rsidRPr="004816F5">
              <w:rPr>
                <w:rFonts w:ascii="Times New Roman" w:hAnsi="Times New Roman" w:cs="Times New Roman"/>
                <w:sz w:val="28"/>
                <w:szCs w:val="28"/>
              </w:rPr>
              <w:t>технический прогресс в области пищевой промышленности и фармацевтической индустрии, способствующий появлению на рынке потенциальных объектов зависимости;</w:t>
            </w:r>
          </w:p>
          <w:p w14:paraId="6F5BDFC3" w14:textId="03D4E66F" w:rsidR="004816F5" w:rsidRPr="004816F5" w:rsidRDefault="004816F5" w:rsidP="004816F5">
            <w:pPr>
              <w:pStyle w:val="a5"/>
              <w:numPr>
                <w:ilvl w:val="0"/>
                <w:numId w:val="1"/>
              </w:numPr>
              <w:ind w:left="22" w:firstLine="0"/>
              <w:jc w:val="both"/>
              <w:rPr>
                <w:rFonts w:ascii="Times New Roman" w:hAnsi="Times New Roman" w:cs="Times New Roman"/>
                <w:sz w:val="28"/>
                <w:szCs w:val="28"/>
              </w:rPr>
            </w:pPr>
            <w:r w:rsidRPr="004816F5">
              <w:rPr>
                <w:rFonts w:ascii="Times New Roman" w:hAnsi="Times New Roman" w:cs="Times New Roman"/>
                <w:sz w:val="28"/>
                <w:szCs w:val="28"/>
              </w:rPr>
              <w:t xml:space="preserve">влияние молодежной субкультуры, выступающей в формах подростковой группы, неформального объединения, </w:t>
            </w:r>
            <w:r w:rsidRPr="004816F5">
              <w:rPr>
                <w:rFonts w:ascii="Times New Roman" w:hAnsi="Times New Roman" w:cs="Times New Roman"/>
                <w:sz w:val="28"/>
                <w:szCs w:val="28"/>
              </w:rPr>
              <w:lastRenderedPageBreak/>
              <w:t>сексуального меньшинства и т.д., и являющейся одной из наиболее значимых факторов зависимого поведения;</w:t>
            </w:r>
          </w:p>
          <w:p w14:paraId="32A4238B" w14:textId="1BCF2579" w:rsidR="004816F5" w:rsidRPr="004816F5" w:rsidRDefault="004816F5" w:rsidP="004816F5">
            <w:pPr>
              <w:pStyle w:val="a5"/>
              <w:numPr>
                <w:ilvl w:val="0"/>
                <w:numId w:val="1"/>
              </w:numPr>
              <w:ind w:left="22" w:firstLine="0"/>
              <w:jc w:val="both"/>
              <w:rPr>
                <w:rFonts w:ascii="Times New Roman" w:hAnsi="Times New Roman" w:cs="Times New Roman"/>
                <w:sz w:val="28"/>
                <w:szCs w:val="28"/>
              </w:rPr>
            </w:pPr>
            <w:r w:rsidRPr="004816F5">
              <w:rPr>
                <w:rFonts w:ascii="Times New Roman" w:hAnsi="Times New Roman" w:cs="Times New Roman"/>
                <w:sz w:val="28"/>
                <w:szCs w:val="28"/>
              </w:rPr>
              <w:t>влияние семьи: неэффективные стратегии воспитания, деструктивные отношения, аддиктивное поведение самих родителей (влияние феномена со-зависимости), неблагоприятные события, переживаемые семьей, личностные особенности родителей.</w:t>
            </w:r>
          </w:p>
          <w:p w14:paraId="1EBE8AD0" w14:textId="77777777" w:rsidR="004816F5" w:rsidRDefault="004816F5" w:rsidP="004816F5">
            <w:pPr>
              <w:jc w:val="both"/>
              <w:rPr>
                <w:rFonts w:ascii="Times New Roman" w:hAnsi="Times New Roman" w:cs="Times New Roman"/>
                <w:sz w:val="28"/>
                <w:szCs w:val="28"/>
              </w:rPr>
            </w:pPr>
          </w:p>
        </w:tc>
        <w:tc>
          <w:tcPr>
            <w:tcW w:w="4673" w:type="dxa"/>
          </w:tcPr>
          <w:p w14:paraId="1E31DDC4" w14:textId="235CD7CB" w:rsidR="00FF02C8" w:rsidRPr="00FF53D4" w:rsidRDefault="00FF02C8" w:rsidP="00FF53D4">
            <w:pPr>
              <w:pStyle w:val="a5"/>
              <w:numPr>
                <w:ilvl w:val="0"/>
                <w:numId w:val="1"/>
              </w:numPr>
              <w:ind w:left="-106" w:firstLine="284"/>
              <w:jc w:val="both"/>
              <w:rPr>
                <w:rFonts w:ascii="Times New Roman" w:hAnsi="Times New Roman" w:cs="Times New Roman"/>
                <w:sz w:val="28"/>
                <w:szCs w:val="28"/>
              </w:rPr>
            </w:pPr>
            <w:r w:rsidRPr="00FF53D4">
              <w:rPr>
                <w:rFonts w:ascii="Times New Roman" w:hAnsi="Times New Roman" w:cs="Times New Roman"/>
                <w:sz w:val="28"/>
                <w:szCs w:val="28"/>
              </w:rPr>
              <w:lastRenderedPageBreak/>
              <w:t xml:space="preserve">тип характера. </w:t>
            </w:r>
          </w:p>
          <w:p w14:paraId="7A157680" w14:textId="5720E390" w:rsidR="00FF02C8" w:rsidRPr="00FF53D4" w:rsidRDefault="00FF02C8" w:rsidP="00FF53D4">
            <w:pPr>
              <w:pStyle w:val="a5"/>
              <w:numPr>
                <w:ilvl w:val="0"/>
                <w:numId w:val="1"/>
              </w:numPr>
              <w:ind w:left="-106" w:firstLine="284"/>
              <w:jc w:val="both"/>
              <w:rPr>
                <w:rFonts w:ascii="Times New Roman" w:hAnsi="Times New Roman" w:cs="Times New Roman"/>
                <w:sz w:val="28"/>
                <w:szCs w:val="28"/>
              </w:rPr>
            </w:pPr>
            <w:r w:rsidRPr="00FF53D4">
              <w:rPr>
                <w:rFonts w:ascii="Times New Roman" w:hAnsi="Times New Roman" w:cs="Times New Roman"/>
                <w:sz w:val="28"/>
                <w:szCs w:val="28"/>
              </w:rPr>
              <w:t>невротическое развитие личности, сочетающееся с пищевыми и сексуальными зависимостями;</w:t>
            </w:r>
          </w:p>
          <w:p w14:paraId="24700596" w14:textId="30889FF1" w:rsidR="00FF02C8" w:rsidRPr="00FF53D4" w:rsidRDefault="00FF02C8" w:rsidP="00FF53D4">
            <w:pPr>
              <w:pStyle w:val="a5"/>
              <w:numPr>
                <w:ilvl w:val="0"/>
                <w:numId w:val="1"/>
              </w:numPr>
              <w:ind w:left="-106" w:firstLine="284"/>
              <w:jc w:val="both"/>
              <w:rPr>
                <w:rFonts w:ascii="Times New Roman" w:hAnsi="Times New Roman" w:cs="Times New Roman"/>
                <w:sz w:val="28"/>
                <w:szCs w:val="28"/>
              </w:rPr>
            </w:pPr>
            <w:r w:rsidRPr="00FF53D4">
              <w:rPr>
                <w:rFonts w:ascii="Times New Roman" w:hAnsi="Times New Roman" w:cs="Times New Roman"/>
                <w:sz w:val="28"/>
                <w:szCs w:val="28"/>
              </w:rPr>
              <w:t xml:space="preserve">нарушение коппинг-функции (действия, предпринимаемые человеком, чтобы справиться со стрессом (когнитивные, </w:t>
            </w:r>
            <w:r w:rsidRPr="00FF53D4">
              <w:rPr>
                <w:rFonts w:ascii="Times New Roman" w:hAnsi="Times New Roman" w:cs="Times New Roman"/>
                <w:sz w:val="28"/>
                <w:szCs w:val="28"/>
              </w:rPr>
              <w:lastRenderedPageBreak/>
              <w:t>эмоциональные и поведенческие стратегии);</w:t>
            </w:r>
          </w:p>
          <w:p w14:paraId="18C05F9D" w14:textId="77777777" w:rsidR="00FF53D4" w:rsidRPr="00FF53D4" w:rsidRDefault="00FF53D4" w:rsidP="00FF53D4">
            <w:pPr>
              <w:pStyle w:val="a5"/>
              <w:numPr>
                <w:ilvl w:val="0"/>
                <w:numId w:val="1"/>
              </w:numPr>
              <w:ind w:left="-106" w:firstLine="284"/>
              <w:jc w:val="both"/>
              <w:rPr>
                <w:rFonts w:ascii="Times New Roman" w:hAnsi="Times New Roman" w:cs="Times New Roman"/>
                <w:sz w:val="28"/>
                <w:szCs w:val="28"/>
              </w:rPr>
            </w:pPr>
            <w:r w:rsidRPr="00FF53D4">
              <w:rPr>
                <w:rFonts w:ascii="Times New Roman" w:hAnsi="Times New Roman" w:cs="Times New Roman"/>
                <w:sz w:val="28"/>
                <w:szCs w:val="28"/>
              </w:rPr>
              <w:t>нравственная опустошенность</w:t>
            </w:r>
            <w:r w:rsidR="00FF02C8" w:rsidRPr="00FF53D4">
              <w:rPr>
                <w:rFonts w:ascii="Times New Roman" w:hAnsi="Times New Roman" w:cs="Times New Roman"/>
                <w:sz w:val="28"/>
                <w:szCs w:val="28"/>
              </w:rPr>
              <w:t>;</w:t>
            </w:r>
          </w:p>
          <w:p w14:paraId="3D5A1E97" w14:textId="462BC8BA" w:rsidR="00FF02C8" w:rsidRPr="00FF53D4" w:rsidRDefault="00FF02C8" w:rsidP="00FF53D4">
            <w:pPr>
              <w:pStyle w:val="a5"/>
              <w:numPr>
                <w:ilvl w:val="0"/>
                <w:numId w:val="1"/>
              </w:numPr>
              <w:ind w:left="-106" w:firstLine="284"/>
              <w:jc w:val="both"/>
              <w:rPr>
                <w:rFonts w:ascii="Times New Roman" w:hAnsi="Times New Roman" w:cs="Times New Roman"/>
                <w:sz w:val="28"/>
                <w:szCs w:val="28"/>
              </w:rPr>
            </w:pPr>
            <w:r w:rsidRPr="00FF53D4">
              <w:rPr>
                <w:rFonts w:ascii="Times New Roman" w:hAnsi="Times New Roman" w:cs="Times New Roman"/>
                <w:sz w:val="28"/>
                <w:szCs w:val="28"/>
              </w:rPr>
              <w:t>отсутствие смысла жизни;</w:t>
            </w:r>
          </w:p>
          <w:p w14:paraId="45545801" w14:textId="750750E7" w:rsidR="00FF02C8" w:rsidRPr="00FF53D4" w:rsidRDefault="00FF02C8" w:rsidP="00FF53D4">
            <w:pPr>
              <w:pStyle w:val="a5"/>
              <w:numPr>
                <w:ilvl w:val="0"/>
                <w:numId w:val="1"/>
              </w:numPr>
              <w:ind w:left="-106" w:firstLine="284"/>
              <w:jc w:val="both"/>
              <w:rPr>
                <w:rFonts w:ascii="Times New Roman" w:hAnsi="Times New Roman" w:cs="Times New Roman"/>
                <w:sz w:val="28"/>
                <w:szCs w:val="28"/>
              </w:rPr>
            </w:pPr>
            <w:r w:rsidRPr="00FF53D4">
              <w:rPr>
                <w:rFonts w:ascii="Times New Roman" w:hAnsi="Times New Roman" w:cs="Times New Roman"/>
                <w:sz w:val="28"/>
                <w:szCs w:val="28"/>
              </w:rPr>
              <w:t>неспособность принять ответственность;</w:t>
            </w:r>
          </w:p>
          <w:p w14:paraId="4FC0ED56" w14:textId="483BF962" w:rsidR="00FF02C8" w:rsidRPr="00FF53D4" w:rsidRDefault="00FF53D4" w:rsidP="00FF53D4">
            <w:pPr>
              <w:pStyle w:val="a5"/>
              <w:numPr>
                <w:ilvl w:val="0"/>
                <w:numId w:val="1"/>
              </w:numPr>
              <w:ind w:left="-106" w:firstLine="284"/>
              <w:jc w:val="both"/>
              <w:rPr>
                <w:rFonts w:ascii="Times New Roman" w:hAnsi="Times New Roman" w:cs="Times New Roman"/>
                <w:sz w:val="28"/>
                <w:szCs w:val="28"/>
              </w:rPr>
            </w:pPr>
            <w:r w:rsidRPr="00FF53D4">
              <w:rPr>
                <w:rFonts w:ascii="Times New Roman" w:hAnsi="Times New Roman" w:cs="Times New Roman"/>
                <w:sz w:val="28"/>
                <w:szCs w:val="28"/>
              </w:rPr>
              <w:t>типологические</w:t>
            </w:r>
            <w:r w:rsidR="00FF02C8" w:rsidRPr="00FF53D4">
              <w:rPr>
                <w:rFonts w:ascii="Times New Roman" w:hAnsi="Times New Roman" w:cs="Times New Roman"/>
                <w:sz w:val="28"/>
                <w:szCs w:val="28"/>
              </w:rPr>
              <w:t xml:space="preserve"> особенности нервной системы (приспособляемость к новым ситуациям, качество настроения, чувствительность, контактность). Следует отметить, что данные особенности имеют косвенное влияние и могут быть значимыми при наличии прочих неблагоприятных условий;</w:t>
            </w:r>
          </w:p>
          <w:p w14:paraId="0EE01725" w14:textId="4E85908D" w:rsidR="004816F5" w:rsidRPr="00FF53D4" w:rsidRDefault="00FF02C8" w:rsidP="00FF53D4">
            <w:pPr>
              <w:pStyle w:val="a5"/>
              <w:numPr>
                <w:ilvl w:val="0"/>
                <w:numId w:val="1"/>
              </w:numPr>
              <w:ind w:left="-106" w:firstLine="284"/>
              <w:jc w:val="both"/>
              <w:rPr>
                <w:rFonts w:ascii="Times New Roman" w:hAnsi="Times New Roman" w:cs="Times New Roman"/>
                <w:sz w:val="28"/>
                <w:szCs w:val="28"/>
              </w:rPr>
            </w:pPr>
            <w:r w:rsidRPr="00FF53D4">
              <w:rPr>
                <w:rFonts w:ascii="Times New Roman" w:hAnsi="Times New Roman" w:cs="Times New Roman"/>
                <w:sz w:val="28"/>
                <w:szCs w:val="28"/>
              </w:rPr>
              <w:t xml:space="preserve">наследственность. </w:t>
            </w:r>
          </w:p>
        </w:tc>
      </w:tr>
    </w:tbl>
    <w:p w14:paraId="05C7875F" w14:textId="4F8DF224" w:rsidR="008E0EF1" w:rsidRPr="004816F5" w:rsidRDefault="008E0EF1" w:rsidP="004816F5">
      <w:pPr>
        <w:spacing w:after="0" w:line="240" w:lineRule="auto"/>
        <w:ind w:firstLine="709"/>
        <w:jc w:val="both"/>
        <w:rPr>
          <w:rFonts w:ascii="Times New Roman" w:hAnsi="Times New Roman" w:cs="Times New Roman"/>
          <w:sz w:val="28"/>
          <w:szCs w:val="28"/>
        </w:rPr>
      </w:pPr>
    </w:p>
    <w:p w14:paraId="4F1CE13C" w14:textId="4995CB4E" w:rsidR="002A5E46" w:rsidRPr="004816F5" w:rsidRDefault="00FF53D4" w:rsidP="00FF53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психологическую литературу, научные </w:t>
      </w:r>
      <w:r w:rsidR="00295061">
        <w:rPr>
          <w:rFonts w:ascii="Times New Roman" w:hAnsi="Times New Roman" w:cs="Times New Roman"/>
          <w:sz w:val="28"/>
          <w:szCs w:val="28"/>
        </w:rPr>
        <w:t xml:space="preserve">теоретические </w:t>
      </w:r>
      <w:r>
        <w:rPr>
          <w:rFonts w:ascii="Times New Roman" w:hAnsi="Times New Roman" w:cs="Times New Roman"/>
          <w:sz w:val="28"/>
          <w:szCs w:val="28"/>
        </w:rPr>
        <w:t xml:space="preserve">исследования и практический опыт психологов, работающих с людьми, имеющими зависимости, позволяет сделать вывод о том, что </w:t>
      </w:r>
      <w:r w:rsidR="00D1626F" w:rsidRPr="004816F5">
        <w:rPr>
          <w:rFonts w:ascii="Times New Roman" w:hAnsi="Times New Roman" w:cs="Times New Roman"/>
          <w:sz w:val="28"/>
          <w:szCs w:val="28"/>
        </w:rPr>
        <w:t xml:space="preserve">в процессе возникновения отклоняющегося поведения решающее значение имеет нарушение выполнения семьей </w:t>
      </w:r>
      <w:r w:rsidR="005C5D64">
        <w:rPr>
          <w:rFonts w:ascii="Times New Roman" w:hAnsi="Times New Roman" w:cs="Times New Roman"/>
          <w:sz w:val="28"/>
          <w:szCs w:val="28"/>
        </w:rPr>
        <w:t xml:space="preserve">своих </w:t>
      </w:r>
      <w:r w:rsidR="00D1626F" w:rsidRPr="004816F5">
        <w:rPr>
          <w:rFonts w:ascii="Times New Roman" w:hAnsi="Times New Roman" w:cs="Times New Roman"/>
          <w:sz w:val="28"/>
          <w:szCs w:val="28"/>
        </w:rPr>
        <w:t>функци</w:t>
      </w:r>
      <w:r w:rsidR="005C5D64">
        <w:rPr>
          <w:rFonts w:ascii="Times New Roman" w:hAnsi="Times New Roman" w:cs="Times New Roman"/>
          <w:sz w:val="28"/>
          <w:szCs w:val="28"/>
        </w:rPr>
        <w:t>й.</w:t>
      </w:r>
    </w:p>
    <w:p w14:paraId="23D9BF7E" w14:textId="18E1F8CD" w:rsidR="002659D8" w:rsidRPr="004816F5" w:rsidRDefault="002659D8" w:rsidP="004816F5">
      <w:pPr>
        <w:spacing w:after="0" w:line="240" w:lineRule="auto"/>
        <w:ind w:firstLine="709"/>
        <w:jc w:val="both"/>
        <w:rPr>
          <w:rFonts w:ascii="Times New Roman" w:hAnsi="Times New Roman" w:cs="Times New Roman"/>
          <w:sz w:val="28"/>
          <w:szCs w:val="28"/>
        </w:rPr>
      </w:pPr>
      <w:r w:rsidRPr="004816F5">
        <w:rPr>
          <w:rFonts w:ascii="Times New Roman" w:hAnsi="Times New Roman" w:cs="Times New Roman"/>
          <w:sz w:val="28"/>
          <w:szCs w:val="28"/>
        </w:rPr>
        <w:t xml:space="preserve">Психологи отмечают, что неблагоприятная семейная атмосфера приводит ребенка к психической депривации. Особенно опасна с точки зрения провоцирования отклонений в психике и поведении ребенка конфликтность супружеских отношений, которая, как правило, сопровождает разводную и </w:t>
      </w:r>
      <w:r w:rsidR="009A6E37" w:rsidRPr="004816F5">
        <w:rPr>
          <w:rFonts w:ascii="Times New Roman" w:hAnsi="Times New Roman" w:cs="Times New Roman"/>
          <w:sz w:val="28"/>
          <w:szCs w:val="28"/>
        </w:rPr>
        <w:t>пред разводную</w:t>
      </w:r>
      <w:r w:rsidRPr="004816F5">
        <w:rPr>
          <w:rFonts w:ascii="Times New Roman" w:hAnsi="Times New Roman" w:cs="Times New Roman"/>
          <w:sz w:val="28"/>
          <w:szCs w:val="28"/>
        </w:rPr>
        <w:t xml:space="preserve"> ситуации.</w:t>
      </w:r>
    </w:p>
    <w:p w14:paraId="0D06273A" w14:textId="0F47C331" w:rsidR="004638DB" w:rsidRPr="00074D64" w:rsidRDefault="002659D8" w:rsidP="00074D64">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074D64">
        <w:rPr>
          <w:rFonts w:ascii="Times New Roman" w:eastAsia="Times New Roman" w:hAnsi="Times New Roman" w:cs="Times New Roman"/>
          <w:b/>
          <w:bCs/>
          <w:color w:val="1A1A1A"/>
          <w:sz w:val="28"/>
          <w:szCs w:val="28"/>
          <w:lang w:eastAsia="ru-RU"/>
        </w:rPr>
        <w:t>Причины макросоциального характера</w:t>
      </w:r>
      <w:r w:rsidRPr="004816F5">
        <w:rPr>
          <w:rFonts w:ascii="Times New Roman" w:eastAsia="Times New Roman" w:hAnsi="Times New Roman" w:cs="Times New Roman"/>
          <w:color w:val="1A1A1A"/>
          <w:sz w:val="28"/>
          <w:szCs w:val="28"/>
          <w:lang w:eastAsia="ru-RU"/>
        </w:rPr>
        <w:t xml:space="preserve"> (кризисные явления в</w:t>
      </w:r>
      <w:r w:rsidR="00074D64">
        <w:rPr>
          <w:rFonts w:ascii="Times New Roman" w:eastAsia="Times New Roman" w:hAnsi="Times New Roman" w:cs="Times New Roman"/>
          <w:color w:val="1A1A1A"/>
          <w:sz w:val="28"/>
          <w:szCs w:val="28"/>
          <w:lang w:eastAsia="ru-RU"/>
        </w:rPr>
        <w:t xml:space="preserve"> </w:t>
      </w:r>
      <w:r w:rsidRPr="004816F5">
        <w:rPr>
          <w:rFonts w:ascii="Times New Roman" w:eastAsia="Times New Roman" w:hAnsi="Times New Roman" w:cs="Times New Roman"/>
          <w:color w:val="1A1A1A"/>
          <w:sz w:val="28"/>
          <w:szCs w:val="28"/>
          <w:lang w:eastAsia="ru-RU"/>
        </w:rPr>
        <w:t>социально-экономической сфере</w:t>
      </w:r>
      <w:r w:rsidR="00074D64">
        <w:rPr>
          <w:rFonts w:ascii="Times New Roman" w:eastAsia="Times New Roman" w:hAnsi="Times New Roman" w:cs="Times New Roman"/>
          <w:color w:val="1A1A1A"/>
          <w:sz w:val="28"/>
          <w:szCs w:val="28"/>
          <w:lang w:eastAsia="ru-RU"/>
        </w:rPr>
        <w:t>):</w:t>
      </w:r>
    </w:p>
    <w:p w14:paraId="59776429" w14:textId="0A7691F0" w:rsidR="004638DB" w:rsidRPr="00074D64" w:rsidRDefault="004638DB" w:rsidP="00074D64">
      <w:pPr>
        <w:pStyle w:val="a5"/>
        <w:numPr>
          <w:ilvl w:val="0"/>
          <w:numId w:val="4"/>
        </w:numPr>
        <w:spacing w:after="0" w:line="240" w:lineRule="auto"/>
        <w:ind w:left="0" w:firstLine="284"/>
        <w:jc w:val="both"/>
        <w:rPr>
          <w:rFonts w:ascii="Times New Roman" w:hAnsi="Times New Roman" w:cs="Times New Roman"/>
          <w:sz w:val="28"/>
          <w:szCs w:val="28"/>
        </w:rPr>
      </w:pPr>
      <w:r w:rsidRPr="00074D64">
        <w:rPr>
          <w:rFonts w:ascii="Times New Roman" w:hAnsi="Times New Roman" w:cs="Times New Roman"/>
          <w:sz w:val="28"/>
          <w:szCs w:val="28"/>
        </w:rPr>
        <w:t>падение жизненного уровня семьи и ухудшение условий содержания детей в семье;</w:t>
      </w:r>
    </w:p>
    <w:p w14:paraId="69B8CE6B" w14:textId="5A155C57" w:rsidR="004638DB" w:rsidRPr="00074D64" w:rsidRDefault="004638DB" w:rsidP="00074D64">
      <w:pPr>
        <w:pStyle w:val="a5"/>
        <w:numPr>
          <w:ilvl w:val="0"/>
          <w:numId w:val="4"/>
        </w:numPr>
        <w:spacing w:after="0" w:line="240" w:lineRule="auto"/>
        <w:ind w:left="0" w:firstLine="284"/>
        <w:jc w:val="both"/>
        <w:rPr>
          <w:rFonts w:ascii="Times New Roman" w:hAnsi="Times New Roman" w:cs="Times New Roman"/>
          <w:sz w:val="28"/>
          <w:szCs w:val="28"/>
        </w:rPr>
      </w:pPr>
      <w:r w:rsidRPr="00074D64">
        <w:rPr>
          <w:rFonts w:ascii="Times New Roman" w:hAnsi="Times New Roman" w:cs="Times New Roman"/>
          <w:sz w:val="28"/>
          <w:szCs w:val="28"/>
        </w:rPr>
        <w:t>снижение уровня социальных гарантий</w:t>
      </w:r>
    </w:p>
    <w:p w14:paraId="42E1A1A2" w14:textId="52F7D3E9" w:rsidR="004638DB" w:rsidRPr="00074D64" w:rsidRDefault="004638DB" w:rsidP="00074D64">
      <w:pPr>
        <w:pStyle w:val="a5"/>
        <w:numPr>
          <w:ilvl w:val="0"/>
          <w:numId w:val="4"/>
        </w:numPr>
        <w:spacing w:after="0" w:line="240" w:lineRule="auto"/>
        <w:ind w:left="0" w:firstLine="284"/>
        <w:jc w:val="both"/>
        <w:rPr>
          <w:rFonts w:ascii="Times New Roman" w:hAnsi="Times New Roman" w:cs="Times New Roman"/>
          <w:sz w:val="28"/>
          <w:szCs w:val="28"/>
        </w:rPr>
      </w:pPr>
      <w:r w:rsidRPr="00074D64">
        <w:rPr>
          <w:rFonts w:ascii="Times New Roman" w:hAnsi="Times New Roman" w:cs="Times New Roman"/>
          <w:sz w:val="28"/>
          <w:szCs w:val="28"/>
        </w:rPr>
        <w:t>жилищные проблемы;</w:t>
      </w:r>
    </w:p>
    <w:p w14:paraId="2ED31335" w14:textId="1C4BF5F2" w:rsidR="004638DB" w:rsidRPr="00074D64" w:rsidRDefault="004638DB" w:rsidP="00074D64">
      <w:pPr>
        <w:pStyle w:val="a5"/>
        <w:numPr>
          <w:ilvl w:val="0"/>
          <w:numId w:val="4"/>
        </w:numPr>
        <w:spacing w:after="0" w:line="240" w:lineRule="auto"/>
        <w:ind w:left="0" w:firstLine="284"/>
        <w:jc w:val="both"/>
        <w:rPr>
          <w:rFonts w:ascii="Times New Roman" w:hAnsi="Times New Roman" w:cs="Times New Roman"/>
          <w:sz w:val="28"/>
          <w:szCs w:val="28"/>
        </w:rPr>
      </w:pPr>
      <w:r w:rsidRPr="00074D64">
        <w:rPr>
          <w:rFonts w:ascii="Times New Roman" w:hAnsi="Times New Roman" w:cs="Times New Roman"/>
          <w:sz w:val="28"/>
          <w:szCs w:val="28"/>
        </w:rPr>
        <w:t>неготовность школы к воспитанию проблемных детей;</w:t>
      </w:r>
    </w:p>
    <w:p w14:paraId="70CD541E" w14:textId="56676DC2" w:rsidR="004638DB" w:rsidRPr="00074D64" w:rsidRDefault="004638DB" w:rsidP="00074D64">
      <w:pPr>
        <w:pStyle w:val="a5"/>
        <w:numPr>
          <w:ilvl w:val="0"/>
          <w:numId w:val="4"/>
        </w:numPr>
        <w:spacing w:after="0" w:line="240" w:lineRule="auto"/>
        <w:ind w:left="0" w:firstLine="284"/>
        <w:jc w:val="both"/>
        <w:rPr>
          <w:rFonts w:ascii="Times New Roman" w:hAnsi="Times New Roman" w:cs="Times New Roman"/>
          <w:sz w:val="28"/>
          <w:szCs w:val="28"/>
        </w:rPr>
      </w:pPr>
      <w:r w:rsidRPr="00074D64">
        <w:rPr>
          <w:rFonts w:ascii="Times New Roman" w:eastAsia="Times New Roman" w:hAnsi="Times New Roman" w:cs="Times New Roman"/>
          <w:color w:val="1A1A1A"/>
          <w:sz w:val="28"/>
          <w:szCs w:val="28"/>
          <w:lang w:eastAsia="ru-RU"/>
        </w:rPr>
        <w:t>жилищные проблемы</w:t>
      </w:r>
    </w:p>
    <w:p w14:paraId="4E476B77" w14:textId="3A876963" w:rsidR="004638DB" w:rsidRPr="00074D64" w:rsidRDefault="004638DB" w:rsidP="00074D64">
      <w:pPr>
        <w:pStyle w:val="a5"/>
        <w:numPr>
          <w:ilvl w:val="0"/>
          <w:numId w:val="4"/>
        </w:numPr>
        <w:spacing w:after="0" w:line="240" w:lineRule="auto"/>
        <w:ind w:left="0" w:firstLine="284"/>
        <w:jc w:val="both"/>
        <w:rPr>
          <w:rFonts w:ascii="Times New Roman" w:hAnsi="Times New Roman" w:cs="Times New Roman"/>
          <w:sz w:val="28"/>
          <w:szCs w:val="28"/>
        </w:rPr>
      </w:pPr>
      <w:r w:rsidRPr="00074D64">
        <w:rPr>
          <w:rFonts w:ascii="Times New Roman" w:hAnsi="Times New Roman" w:cs="Times New Roman"/>
          <w:sz w:val="28"/>
          <w:szCs w:val="28"/>
        </w:rPr>
        <w:t>разрушение традиционного понимания нравственных и моральных норм;</w:t>
      </w:r>
    </w:p>
    <w:p w14:paraId="0B93F3EF" w14:textId="54D9AB32" w:rsidR="004638DB" w:rsidRPr="00074D64" w:rsidRDefault="004638DB" w:rsidP="00074D64">
      <w:pPr>
        <w:pStyle w:val="a5"/>
        <w:numPr>
          <w:ilvl w:val="0"/>
          <w:numId w:val="4"/>
        </w:numPr>
        <w:spacing w:after="0" w:line="240" w:lineRule="auto"/>
        <w:ind w:left="0" w:firstLine="284"/>
        <w:jc w:val="both"/>
        <w:rPr>
          <w:rFonts w:ascii="Times New Roman" w:hAnsi="Times New Roman" w:cs="Times New Roman"/>
          <w:sz w:val="28"/>
          <w:szCs w:val="28"/>
        </w:rPr>
      </w:pPr>
      <w:r w:rsidRPr="00074D64">
        <w:rPr>
          <w:rFonts w:ascii="Times New Roman" w:hAnsi="Times New Roman" w:cs="Times New Roman"/>
          <w:sz w:val="28"/>
          <w:szCs w:val="28"/>
        </w:rPr>
        <w:t>усиление влияния криминальной субкультуры на общество и семью;</w:t>
      </w:r>
    </w:p>
    <w:p w14:paraId="3AF69ADB" w14:textId="04B51D92" w:rsidR="004638DB" w:rsidRPr="005C5D64" w:rsidRDefault="004638DB" w:rsidP="005C5D64">
      <w:pPr>
        <w:pStyle w:val="a5"/>
        <w:numPr>
          <w:ilvl w:val="0"/>
          <w:numId w:val="4"/>
        </w:numPr>
        <w:spacing w:after="0" w:line="240" w:lineRule="auto"/>
        <w:ind w:left="0" w:firstLine="284"/>
        <w:jc w:val="both"/>
        <w:rPr>
          <w:rFonts w:ascii="Times New Roman" w:hAnsi="Times New Roman" w:cs="Times New Roman"/>
          <w:sz w:val="28"/>
          <w:szCs w:val="28"/>
        </w:rPr>
      </w:pPr>
      <w:r w:rsidRPr="00074D64">
        <w:rPr>
          <w:rFonts w:ascii="Times New Roman" w:hAnsi="Times New Roman" w:cs="Times New Roman"/>
          <w:sz w:val="28"/>
          <w:szCs w:val="28"/>
        </w:rPr>
        <w:t xml:space="preserve">негативное влияние </w:t>
      </w:r>
      <w:r w:rsidR="00074D64" w:rsidRPr="00074D64">
        <w:rPr>
          <w:rFonts w:ascii="Times New Roman" w:hAnsi="Times New Roman" w:cs="Times New Roman"/>
          <w:sz w:val="28"/>
          <w:szCs w:val="28"/>
        </w:rPr>
        <w:t>СМИ</w:t>
      </w:r>
      <w:r w:rsidRPr="00074D64">
        <w:rPr>
          <w:rFonts w:ascii="Times New Roman" w:hAnsi="Times New Roman" w:cs="Times New Roman"/>
          <w:sz w:val="28"/>
          <w:szCs w:val="28"/>
        </w:rPr>
        <w:t xml:space="preserve"> на формирование личности ребенка.</w:t>
      </w:r>
    </w:p>
    <w:p w14:paraId="05462E22" w14:textId="55634537" w:rsidR="004638DB" w:rsidRPr="004816F5" w:rsidRDefault="004638DB" w:rsidP="00074D64">
      <w:pPr>
        <w:spacing w:after="0" w:line="240" w:lineRule="auto"/>
        <w:ind w:firstLine="709"/>
        <w:jc w:val="both"/>
        <w:rPr>
          <w:rFonts w:ascii="Times New Roman" w:hAnsi="Times New Roman" w:cs="Times New Roman"/>
          <w:sz w:val="28"/>
          <w:szCs w:val="28"/>
        </w:rPr>
      </w:pPr>
      <w:r w:rsidRPr="00074D64">
        <w:rPr>
          <w:rFonts w:ascii="Times New Roman" w:hAnsi="Times New Roman" w:cs="Times New Roman"/>
          <w:b/>
          <w:bCs/>
          <w:sz w:val="28"/>
          <w:szCs w:val="28"/>
        </w:rPr>
        <w:t>Причины психолого-педагогического характера</w:t>
      </w:r>
      <w:r w:rsidRPr="004816F5">
        <w:rPr>
          <w:rFonts w:ascii="Times New Roman" w:hAnsi="Times New Roman" w:cs="Times New Roman"/>
          <w:sz w:val="28"/>
          <w:szCs w:val="28"/>
        </w:rPr>
        <w:t xml:space="preserve"> (сложившаяся система внутрисемейных взаимоотношений, низкий уровень психолого-педагогической культуры семьи)</w:t>
      </w:r>
      <w:r w:rsidR="005C5D64">
        <w:rPr>
          <w:rFonts w:ascii="Times New Roman" w:hAnsi="Times New Roman" w:cs="Times New Roman"/>
          <w:sz w:val="28"/>
          <w:szCs w:val="28"/>
        </w:rPr>
        <w:t>:</w:t>
      </w:r>
    </w:p>
    <w:p w14:paraId="28D01C4F" w14:textId="65103BB7" w:rsidR="004638DB" w:rsidRPr="005C5D64" w:rsidRDefault="004638DB" w:rsidP="005C5D64">
      <w:pPr>
        <w:pStyle w:val="a5"/>
        <w:numPr>
          <w:ilvl w:val="0"/>
          <w:numId w:val="5"/>
        </w:numPr>
        <w:spacing w:after="0" w:line="240" w:lineRule="auto"/>
        <w:ind w:left="0" w:firstLine="284"/>
        <w:jc w:val="both"/>
        <w:rPr>
          <w:rFonts w:ascii="Times New Roman" w:hAnsi="Times New Roman" w:cs="Times New Roman"/>
          <w:sz w:val="28"/>
          <w:szCs w:val="28"/>
        </w:rPr>
      </w:pPr>
      <w:r w:rsidRPr="005C5D64">
        <w:rPr>
          <w:rFonts w:ascii="Times New Roman" w:hAnsi="Times New Roman" w:cs="Times New Roman"/>
          <w:sz w:val="28"/>
          <w:szCs w:val="28"/>
        </w:rPr>
        <w:t>разрушение традиционной структуры семьи</w:t>
      </w:r>
      <w:r w:rsidR="005C5D64" w:rsidRPr="005C5D64">
        <w:rPr>
          <w:rFonts w:ascii="Times New Roman" w:hAnsi="Times New Roman" w:cs="Times New Roman"/>
          <w:sz w:val="28"/>
          <w:szCs w:val="28"/>
        </w:rPr>
        <w:t>;</w:t>
      </w:r>
    </w:p>
    <w:p w14:paraId="2D4C19D9" w14:textId="416C5C95" w:rsidR="004638DB" w:rsidRPr="005C5D64" w:rsidRDefault="004638DB" w:rsidP="005C5D64">
      <w:pPr>
        <w:pStyle w:val="a5"/>
        <w:numPr>
          <w:ilvl w:val="0"/>
          <w:numId w:val="5"/>
        </w:numPr>
        <w:spacing w:after="0" w:line="240" w:lineRule="auto"/>
        <w:ind w:left="0" w:firstLine="284"/>
        <w:jc w:val="both"/>
        <w:rPr>
          <w:rFonts w:ascii="Times New Roman" w:hAnsi="Times New Roman" w:cs="Times New Roman"/>
          <w:sz w:val="28"/>
          <w:szCs w:val="28"/>
        </w:rPr>
      </w:pPr>
      <w:r w:rsidRPr="005C5D64">
        <w:rPr>
          <w:rFonts w:ascii="Times New Roman" w:hAnsi="Times New Roman" w:cs="Times New Roman"/>
          <w:sz w:val="28"/>
          <w:szCs w:val="28"/>
        </w:rPr>
        <w:lastRenderedPageBreak/>
        <w:t>включение женщины в систему общественного педагогического производства;</w:t>
      </w:r>
    </w:p>
    <w:p w14:paraId="5B885626" w14:textId="2F856957" w:rsidR="004638DB" w:rsidRPr="005C5D64" w:rsidRDefault="004638DB" w:rsidP="005C5D64">
      <w:pPr>
        <w:pStyle w:val="a5"/>
        <w:numPr>
          <w:ilvl w:val="0"/>
          <w:numId w:val="5"/>
        </w:numPr>
        <w:spacing w:after="0" w:line="240" w:lineRule="auto"/>
        <w:ind w:left="0" w:firstLine="284"/>
        <w:jc w:val="both"/>
        <w:rPr>
          <w:rFonts w:ascii="Times New Roman" w:hAnsi="Times New Roman" w:cs="Times New Roman"/>
          <w:sz w:val="28"/>
          <w:szCs w:val="28"/>
        </w:rPr>
      </w:pPr>
      <w:r w:rsidRPr="005C5D64">
        <w:rPr>
          <w:rFonts w:ascii="Times New Roman" w:hAnsi="Times New Roman" w:cs="Times New Roman"/>
          <w:sz w:val="28"/>
          <w:szCs w:val="28"/>
        </w:rPr>
        <w:t>самоустранение родителей от процесса воспитания;</w:t>
      </w:r>
    </w:p>
    <w:p w14:paraId="625261FF" w14:textId="6D0676EA" w:rsidR="004638DB" w:rsidRPr="005C5D64" w:rsidRDefault="004638DB" w:rsidP="005C5D64">
      <w:pPr>
        <w:pStyle w:val="a5"/>
        <w:numPr>
          <w:ilvl w:val="0"/>
          <w:numId w:val="5"/>
        </w:numPr>
        <w:spacing w:after="0" w:line="240" w:lineRule="auto"/>
        <w:ind w:left="0" w:firstLine="284"/>
        <w:jc w:val="both"/>
        <w:rPr>
          <w:rFonts w:ascii="Times New Roman" w:hAnsi="Times New Roman" w:cs="Times New Roman"/>
          <w:sz w:val="28"/>
          <w:szCs w:val="28"/>
        </w:rPr>
      </w:pPr>
      <w:r w:rsidRPr="005C5D64">
        <w:rPr>
          <w:rFonts w:ascii="Times New Roman" w:hAnsi="Times New Roman" w:cs="Times New Roman"/>
          <w:sz w:val="28"/>
          <w:szCs w:val="28"/>
        </w:rPr>
        <w:t>утверждение приоритета общественного воспитания;</w:t>
      </w:r>
    </w:p>
    <w:p w14:paraId="79397ABB" w14:textId="07AEF774" w:rsidR="004638DB" w:rsidRPr="005C5D64" w:rsidRDefault="004638DB" w:rsidP="005C5D64">
      <w:pPr>
        <w:pStyle w:val="a5"/>
        <w:numPr>
          <w:ilvl w:val="0"/>
          <w:numId w:val="5"/>
        </w:numPr>
        <w:spacing w:after="0" w:line="240" w:lineRule="auto"/>
        <w:ind w:left="0" w:firstLine="284"/>
        <w:jc w:val="both"/>
        <w:rPr>
          <w:rFonts w:ascii="Times New Roman" w:hAnsi="Times New Roman" w:cs="Times New Roman"/>
          <w:sz w:val="28"/>
          <w:szCs w:val="28"/>
        </w:rPr>
      </w:pPr>
      <w:r w:rsidRPr="005C5D64">
        <w:rPr>
          <w:rFonts w:ascii="Times New Roman" w:hAnsi="Times New Roman" w:cs="Times New Roman"/>
          <w:sz w:val="28"/>
          <w:szCs w:val="28"/>
        </w:rPr>
        <w:t>расхождение во взглядах на жизнь между родителями и детьми;</w:t>
      </w:r>
    </w:p>
    <w:p w14:paraId="348E5730" w14:textId="6A6C6940" w:rsidR="004638DB" w:rsidRPr="005C5D64" w:rsidRDefault="004638DB" w:rsidP="005C5D64">
      <w:pPr>
        <w:pStyle w:val="a5"/>
        <w:numPr>
          <w:ilvl w:val="0"/>
          <w:numId w:val="5"/>
        </w:numPr>
        <w:spacing w:after="0" w:line="240" w:lineRule="auto"/>
        <w:ind w:left="0" w:firstLine="284"/>
        <w:jc w:val="both"/>
        <w:rPr>
          <w:rFonts w:ascii="Times New Roman" w:hAnsi="Times New Roman" w:cs="Times New Roman"/>
          <w:sz w:val="28"/>
          <w:szCs w:val="28"/>
        </w:rPr>
      </w:pPr>
      <w:r w:rsidRPr="005C5D64">
        <w:rPr>
          <w:rFonts w:ascii="Times New Roman" w:hAnsi="Times New Roman" w:cs="Times New Roman"/>
          <w:sz w:val="28"/>
          <w:szCs w:val="28"/>
        </w:rPr>
        <w:t>разрушение традиций совместного проведения досуга родителей и детей;</w:t>
      </w:r>
    </w:p>
    <w:p w14:paraId="2C46F741" w14:textId="3783D7D0" w:rsidR="004638DB" w:rsidRPr="005C5D64" w:rsidRDefault="004638DB" w:rsidP="005C5D64">
      <w:pPr>
        <w:pStyle w:val="a5"/>
        <w:numPr>
          <w:ilvl w:val="0"/>
          <w:numId w:val="5"/>
        </w:numPr>
        <w:spacing w:after="0" w:line="240" w:lineRule="auto"/>
        <w:ind w:left="0" w:firstLine="284"/>
        <w:jc w:val="both"/>
        <w:rPr>
          <w:rFonts w:ascii="Times New Roman" w:hAnsi="Times New Roman" w:cs="Times New Roman"/>
          <w:sz w:val="28"/>
          <w:szCs w:val="28"/>
        </w:rPr>
      </w:pPr>
      <w:r w:rsidRPr="005C5D64">
        <w:rPr>
          <w:rFonts w:ascii="Times New Roman" w:hAnsi="Times New Roman" w:cs="Times New Roman"/>
          <w:sz w:val="28"/>
          <w:szCs w:val="28"/>
        </w:rPr>
        <w:t>снижение приоритета детско-родительских отношений;</w:t>
      </w:r>
    </w:p>
    <w:p w14:paraId="3A8003F7" w14:textId="5539E211" w:rsidR="004638DB" w:rsidRPr="005C5D64" w:rsidRDefault="004638DB" w:rsidP="005C5D64">
      <w:pPr>
        <w:pStyle w:val="a5"/>
        <w:numPr>
          <w:ilvl w:val="0"/>
          <w:numId w:val="5"/>
        </w:numPr>
        <w:spacing w:after="0" w:line="240" w:lineRule="auto"/>
        <w:ind w:left="0" w:firstLine="284"/>
        <w:jc w:val="both"/>
        <w:rPr>
          <w:rFonts w:ascii="Times New Roman" w:hAnsi="Times New Roman" w:cs="Times New Roman"/>
          <w:sz w:val="28"/>
          <w:szCs w:val="28"/>
        </w:rPr>
      </w:pPr>
      <w:r w:rsidRPr="005C5D64">
        <w:rPr>
          <w:rFonts w:ascii="Times New Roman" w:hAnsi="Times New Roman" w:cs="Times New Roman"/>
          <w:sz w:val="28"/>
          <w:szCs w:val="28"/>
        </w:rPr>
        <w:t>нарастание отчуждения между старшими и младшими поколениями;</w:t>
      </w:r>
    </w:p>
    <w:p w14:paraId="0EED0C0E" w14:textId="7F4671E7" w:rsidR="004638DB" w:rsidRPr="005C5D64" w:rsidRDefault="004638DB" w:rsidP="005C5D64">
      <w:pPr>
        <w:pStyle w:val="a5"/>
        <w:numPr>
          <w:ilvl w:val="0"/>
          <w:numId w:val="5"/>
        </w:numPr>
        <w:spacing w:after="0" w:line="240" w:lineRule="auto"/>
        <w:ind w:left="0" w:firstLine="284"/>
        <w:jc w:val="both"/>
        <w:rPr>
          <w:rFonts w:ascii="Times New Roman" w:hAnsi="Times New Roman" w:cs="Times New Roman"/>
          <w:sz w:val="28"/>
          <w:szCs w:val="28"/>
        </w:rPr>
      </w:pPr>
      <w:r w:rsidRPr="005C5D64">
        <w:rPr>
          <w:rFonts w:ascii="Times New Roman" w:hAnsi="Times New Roman" w:cs="Times New Roman"/>
          <w:sz w:val="28"/>
          <w:szCs w:val="28"/>
        </w:rPr>
        <w:t>неподготовленность родителей к выполнению воспитательной функции;</w:t>
      </w:r>
    </w:p>
    <w:p w14:paraId="36F41D8C" w14:textId="4BC9F338" w:rsidR="004638DB" w:rsidRPr="005C5D64" w:rsidRDefault="004638DB" w:rsidP="005C5D64">
      <w:pPr>
        <w:pStyle w:val="a5"/>
        <w:numPr>
          <w:ilvl w:val="0"/>
          <w:numId w:val="5"/>
        </w:numPr>
        <w:spacing w:after="0" w:line="240" w:lineRule="auto"/>
        <w:ind w:left="0" w:firstLine="284"/>
        <w:jc w:val="both"/>
        <w:rPr>
          <w:rFonts w:ascii="Times New Roman" w:hAnsi="Times New Roman" w:cs="Times New Roman"/>
          <w:sz w:val="28"/>
          <w:szCs w:val="28"/>
        </w:rPr>
      </w:pPr>
      <w:r w:rsidRPr="005C5D64">
        <w:rPr>
          <w:rFonts w:ascii="Times New Roman" w:hAnsi="Times New Roman" w:cs="Times New Roman"/>
          <w:sz w:val="28"/>
          <w:szCs w:val="28"/>
        </w:rPr>
        <w:t>нарушение внутрисемейных взаимоотношений:</w:t>
      </w:r>
    </w:p>
    <w:p w14:paraId="4E1E60FF" w14:textId="7E6C5F76" w:rsidR="004638DB" w:rsidRPr="005C5D64" w:rsidRDefault="004638DB" w:rsidP="005C5D64">
      <w:pPr>
        <w:pStyle w:val="a5"/>
        <w:numPr>
          <w:ilvl w:val="0"/>
          <w:numId w:val="5"/>
        </w:numPr>
        <w:spacing w:after="0" w:line="240" w:lineRule="auto"/>
        <w:ind w:left="0" w:firstLine="284"/>
        <w:jc w:val="both"/>
        <w:rPr>
          <w:rFonts w:ascii="Times New Roman" w:hAnsi="Times New Roman" w:cs="Times New Roman"/>
          <w:sz w:val="28"/>
          <w:szCs w:val="28"/>
        </w:rPr>
      </w:pPr>
      <w:r w:rsidRPr="005C5D64">
        <w:rPr>
          <w:rFonts w:ascii="Times New Roman" w:hAnsi="Times New Roman" w:cs="Times New Roman"/>
          <w:sz w:val="28"/>
          <w:szCs w:val="28"/>
        </w:rPr>
        <w:t>конфликтные ситуации в семье;</w:t>
      </w:r>
    </w:p>
    <w:p w14:paraId="7E7BE801" w14:textId="50E929B0" w:rsidR="004638DB" w:rsidRPr="005C5D64" w:rsidRDefault="009A6E37" w:rsidP="005C5D64">
      <w:pPr>
        <w:pStyle w:val="a5"/>
        <w:numPr>
          <w:ilvl w:val="0"/>
          <w:numId w:val="5"/>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алкогольная зависимость</w:t>
      </w:r>
      <w:r w:rsidR="004638DB" w:rsidRPr="005C5D64">
        <w:rPr>
          <w:rFonts w:ascii="Times New Roman" w:hAnsi="Times New Roman" w:cs="Times New Roman"/>
          <w:sz w:val="28"/>
          <w:szCs w:val="28"/>
        </w:rPr>
        <w:t xml:space="preserve"> родителей;</w:t>
      </w:r>
    </w:p>
    <w:p w14:paraId="7280789A" w14:textId="014A64AE" w:rsidR="004638DB" w:rsidRPr="005C5D64" w:rsidRDefault="004638DB" w:rsidP="005C5D64">
      <w:pPr>
        <w:pStyle w:val="a5"/>
        <w:numPr>
          <w:ilvl w:val="0"/>
          <w:numId w:val="5"/>
        </w:numPr>
        <w:spacing w:after="0" w:line="240" w:lineRule="auto"/>
        <w:ind w:left="0" w:firstLine="284"/>
        <w:jc w:val="both"/>
        <w:rPr>
          <w:rFonts w:ascii="Times New Roman" w:hAnsi="Times New Roman" w:cs="Times New Roman"/>
          <w:sz w:val="28"/>
          <w:szCs w:val="28"/>
        </w:rPr>
      </w:pPr>
      <w:r w:rsidRPr="005C5D64">
        <w:rPr>
          <w:rFonts w:ascii="Times New Roman" w:hAnsi="Times New Roman" w:cs="Times New Roman"/>
          <w:sz w:val="28"/>
          <w:szCs w:val="28"/>
        </w:rPr>
        <w:t>неблагополучный микроклимат семьи;</w:t>
      </w:r>
    </w:p>
    <w:p w14:paraId="640E5F9D" w14:textId="76902275" w:rsidR="004638DB" w:rsidRPr="005C5D64" w:rsidRDefault="004638DB" w:rsidP="005C5D64">
      <w:pPr>
        <w:pStyle w:val="a5"/>
        <w:numPr>
          <w:ilvl w:val="0"/>
          <w:numId w:val="5"/>
        </w:numPr>
        <w:spacing w:after="0" w:line="240" w:lineRule="auto"/>
        <w:ind w:left="0" w:firstLine="284"/>
        <w:jc w:val="both"/>
        <w:rPr>
          <w:rFonts w:ascii="Times New Roman" w:hAnsi="Times New Roman" w:cs="Times New Roman"/>
          <w:sz w:val="28"/>
          <w:szCs w:val="28"/>
        </w:rPr>
      </w:pPr>
      <w:r w:rsidRPr="005C5D64">
        <w:rPr>
          <w:rFonts w:ascii="Times New Roman" w:hAnsi="Times New Roman" w:cs="Times New Roman"/>
          <w:sz w:val="28"/>
          <w:szCs w:val="28"/>
        </w:rPr>
        <w:t>незнание индивидуальных и возрастных особенностей детей и неумение учитывать их во взаимодействии с ребенком;</w:t>
      </w:r>
    </w:p>
    <w:p w14:paraId="1676FA5B" w14:textId="57F9B670" w:rsidR="004638DB" w:rsidRPr="005C5D64" w:rsidRDefault="004638DB" w:rsidP="005C5D64">
      <w:pPr>
        <w:pStyle w:val="a5"/>
        <w:numPr>
          <w:ilvl w:val="0"/>
          <w:numId w:val="5"/>
        </w:numPr>
        <w:spacing w:after="0" w:line="240" w:lineRule="auto"/>
        <w:ind w:left="0" w:firstLine="284"/>
        <w:jc w:val="both"/>
        <w:rPr>
          <w:rFonts w:ascii="Times New Roman" w:hAnsi="Times New Roman" w:cs="Times New Roman"/>
          <w:sz w:val="28"/>
          <w:szCs w:val="28"/>
        </w:rPr>
      </w:pPr>
      <w:r w:rsidRPr="005C5D64">
        <w:rPr>
          <w:rFonts w:ascii="Times New Roman" w:hAnsi="Times New Roman" w:cs="Times New Roman"/>
          <w:sz w:val="28"/>
          <w:szCs w:val="28"/>
        </w:rPr>
        <w:t>недостаток эмоционального общения с ребенком;</w:t>
      </w:r>
    </w:p>
    <w:p w14:paraId="518F8047" w14:textId="03E72CDF" w:rsidR="004638DB" w:rsidRPr="005C5D64" w:rsidRDefault="004638DB" w:rsidP="005C5D64">
      <w:pPr>
        <w:pStyle w:val="a5"/>
        <w:numPr>
          <w:ilvl w:val="0"/>
          <w:numId w:val="5"/>
        </w:numPr>
        <w:spacing w:after="0" w:line="240" w:lineRule="auto"/>
        <w:ind w:left="0" w:firstLine="284"/>
        <w:jc w:val="both"/>
        <w:rPr>
          <w:rFonts w:ascii="Times New Roman" w:hAnsi="Times New Roman" w:cs="Times New Roman"/>
          <w:sz w:val="28"/>
          <w:szCs w:val="28"/>
        </w:rPr>
      </w:pPr>
      <w:r w:rsidRPr="005C5D64">
        <w:rPr>
          <w:rFonts w:ascii="Times New Roman" w:hAnsi="Times New Roman" w:cs="Times New Roman"/>
          <w:sz w:val="28"/>
          <w:szCs w:val="28"/>
        </w:rPr>
        <w:t>неадекватный стиль детско-родительских отношений.</w:t>
      </w:r>
    </w:p>
    <w:p w14:paraId="45DE55F1" w14:textId="1BF11770" w:rsidR="0042750F" w:rsidRDefault="005C5D64" w:rsidP="006204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учитывая особенности подросткового и юношеского возраста, учитывая </w:t>
      </w:r>
      <w:r w:rsidR="00E138E9">
        <w:rPr>
          <w:rFonts w:ascii="Times New Roman" w:hAnsi="Times New Roman" w:cs="Times New Roman"/>
          <w:sz w:val="28"/>
          <w:szCs w:val="28"/>
        </w:rPr>
        <w:t>специфику</w:t>
      </w:r>
      <w:r>
        <w:rPr>
          <w:rFonts w:ascii="Times New Roman" w:hAnsi="Times New Roman" w:cs="Times New Roman"/>
          <w:sz w:val="28"/>
          <w:szCs w:val="28"/>
        </w:rPr>
        <w:t xml:space="preserve"> внутрисемейных отношений, внешние и внутренние факторы</w:t>
      </w:r>
      <w:r w:rsidR="0062044C">
        <w:rPr>
          <w:rFonts w:ascii="Times New Roman" w:hAnsi="Times New Roman" w:cs="Times New Roman"/>
          <w:sz w:val="28"/>
          <w:szCs w:val="28"/>
        </w:rPr>
        <w:t>,</w:t>
      </w:r>
      <w:r w:rsidR="0062044C" w:rsidRPr="0062044C">
        <w:t xml:space="preserve"> </w:t>
      </w:r>
      <w:r w:rsidR="0062044C" w:rsidRPr="0062044C">
        <w:rPr>
          <w:rFonts w:ascii="Times New Roman" w:hAnsi="Times New Roman" w:cs="Times New Roman"/>
          <w:sz w:val="28"/>
          <w:szCs w:val="28"/>
        </w:rPr>
        <w:t>влияющие на вероятность вовлечени</w:t>
      </w:r>
      <w:r w:rsidR="0062044C">
        <w:rPr>
          <w:rFonts w:ascii="Times New Roman" w:hAnsi="Times New Roman" w:cs="Times New Roman"/>
          <w:sz w:val="28"/>
          <w:szCs w:val="28"/>
        </w:rPr>
        <w:t>я</w:t>
      </w:r>
      <w:r w:rsidR="0062044C" w:rsidRPr="0062044C">
        <w:rPr>
          <w:rFonts w:ascii="Times New Roman" w:hAnsi="Times New Roman" w:cs="Times New Roman"/>
          <w:sz w:val="28"/>
          <w:szCs w:val="28"/>
        </w:rPr>
        <w:t xml:space="preserve"> в зависимое поведение</w:t>
      </w:r>
      <w:r w:rsidR="0062044C">
        <w:rPr>
          <w:rFonts w:ascii="Times New Roman" w:hAnsi="Times New Roman" w:cs="Times New Roman"/>
          <w:sz w:val="28"/>
          <w:szCs w:val="28"/>
        </w:rPr>
        <w:t>,</w:t>
      </w:r>
      <w:r>
        <w:rPr>
          <w:rFonts w:ascii="Times New Roman" w:hAnsi="Times New Roman" w:cs="Times New Roman"/>
          <w:sz w:val="28"/>
          <w:szCs w:val="28"/>
        </w:rPr>
        <w:t xml:space="preserve"> </w:t>
      </w:r>
      <w:r w:rsidR="00E138E9">
        <w:rPr>
          <w:rFonts w:ascii="Times New Roman" w:hAnsi="Times New Roman" w:cs="Times New Roman"/>
          <w:sz w:val="28"/>
          <w:szCs w:val="28"/>
        </w:rPr>
        <w:t xml:space="preserve">одной из важнейшей задачи семьи выступает формирование, развитие и сохранение эмоционального комфорта, доверительных отношений между родителем и взрослеющим ребенком! </w:t>
      </w:r>
      <w:r w:rsidR="0062044C" w:rsidRPr="0062044C">
        <w:rPr>
          <w:rFonts w:ascii="Times New Roman" w:hAnsi="Times New Roman" w:cs="Times New Roman"/>
          <w:sz w:val="28"/>
          <w:szCs w:val="28"/>
        </w:rPr>
        <w:t xml:space="preserve"> </w:t>
      </w:r>
      <w:r w:rsidR="0062044C" w:rsidRPr="004816F5">
        <w:rPr>
          <w:rFonts w:ascii="Times New Roman" w:hAnsi="Times New Roman" w:cs="Times New Roman"/>
          <w:sz w:val="28"/>
          <w:szCs w:val="28"/>
        </w:rPr>
        <w:t>Профилактика аддиктивного поведения может быть успешной лишь в том случае, если осознаются и учитываются причины его формирования</w:t>
      </w:r>
      <w:r w:rsidR="0062044C">
        <w:rPr>
          <w:rFonts w:ascii="Times New Roman" w:hAnsi="Times New Roman" w:cs="Times New Roman"/>
          <w:sz w:val="28"/>
          <w:szCs w:val="28"/>
        </w:rPr>
        <w:t>!</w:t>
      </w:r>
    </w:p>
    <w:p w14:paraId="0B1CD6A4" w14:textId="77777777" w:rsidR="009A6E37" w:rsidRDefault="009A6E37" w:rsidP="0062044C">
      <w:pPr>
        <w:spacing w:after="0" w:line="240" w:lineRule="auto"/>
        <w:ind w:firstLine="709"/>
        <w:jc w:val="both"/>
        <w:rPr>
          <w:rFonts w:ascii="Times New Roman" w:hAnsi="Times New Roman" w:cs="Times New Roman"/>
          <w:sz w:val="28"/>
          <w:szCs w:val="28"/>
        </w:rPr>
      </w:pPr>
      <w:bookmarkStart w:id="0" w:name="_GoBack"/>
      <w:bookmarkEnd w:id="0"/>
    </w:p>
    <w:p w14:paraId="00AA19BD" w14:textId="03175ACF" w:rsidR="0042750F" w:rsidRPr="0042750F" w:rsidRDefault="0042750F" w:rsidP="0042750F">
      <w:pPr>
        <w:spacing w:after="0" w:line="240" w:lineRule="auto"/>
        <w:ind w:firstLine="709"/>
        <w:jc w:val="both"/>
        <w:rPr>
          <w:rFonts w:ascii="Times New Roman" w:hAnsi="Times New Roman" w:cs="Times New Roman"/>
          <w:sz w:val="28"/>
          <w:szCs w:val="28"/>
        </w:rPr>
      </w:pPr>
      <w:r w:rsidRPr="0042750F">
        <w:rPr>
          <w:rFonts w:ascii="Times New Roman" w:hAnsi="Times New Roman" w:cs="Times New Roman"/>
          <w:sz w:val="28"/>
          <w:szCs w:val="28"/>
        </w:rPr>
        <w:t>ЕСТЬ НЕСКОЛЬКО НЕСЛОЖНЫХ, НО НАДЕЖНЫХ ПРАВИЛ ДЛЯ РОДИТЕЛЕЙ, КОТОРЫЕ ПОЗВОЛЯТ ИМ НЕ ПОТЕРЯТЬ КОНТАКТ С ПОДРОСТКОМ И УДЕРЖАТЬ ЕГО ОТ ОПАСНЫХ ЭКСПЕРИМЕНТОВ</w:t>
      </w:r>
    </w:p>
    <w:p w14:paraId="4EBDB7F6" w14:textId="398ADBFB" w:rsidR="0042750F" w:rsidRPr="0042750F" w:rsidRDefault="0042750F" w:rsidP="0042750F">
      <w:pPr>
        <w:spacing w:after="0" w:line="240" w:lineRule="auto"/>
        <w:ind w:firstLine="709"/>
        <w:jc w:val="both"/>
        <w:rPr>
          <w:rFonts w:ascii="Times New Roman" w:hAnsi="Times New Roman" w:cs="Times New Roman"/>
          <w:sz w:val="28"/>
          <w:szCs w:val="28"/>
        </w:rPr>
      </w:pPr>
      <w:r w:rsidRPr="0042750F">
        <w:rPr>
          <w:rFonts w:ascii="Times New Roman" w:hAnsi="Times New Roman" w:cs="Times New Roman"/>
          <w:sz w:val="28"/>
          <w:szCs w:val="28"/>
        </w:rPr>
        <w:t>1. Чаще беседуйте со своим ребенком на самые разные темы.</w:t>
      </w:r>
      <w:r>
        <w:rPr>
          <w:rFonts w:ascii="Times New Roman" w:hAnsi="Times New Roman" w:cs="Times New Roman"/>
          <w:sz w:val="28"/>
          <w:szCs w:val="28"/>
        </w:rPr>
        <w:t xml:space="preserve"> </w:t>
      </w:r>
      <w:r w:rsidRPr="0042750F">
        <w:rPr>
          <w:rFonts w:ascii="Times New Roman" w:hAnsi="Times New Roman" w:cs="Times New Roman"/>
          <w:sz w:val="28"/>
          <w:szCs w:val="28"/>
        </w:rPr>
        <w:t>Поощряйте его инициативу.</w:t>
      </w:r>
    </w:p>
    <w:p w14:paraId="47A1D0F2" w14:textId="49D80CBC" w:rsidR="0042750F" w:rsidRPr="0042750F" w:rsidRDefault="0042750F" w:rsidP="0042750F">
      <w:pPr>
        <w:spacing w:after="0" w:line="240" w:lineRule="auto"/>
        <w:ind w:firstLine="709"/>
        <w:jc w:val="both"/>
        <w:rPr>
          <w:rFonts w:ascii="Times New Roman" w:hAnsi="Times New Roman" w:cs="Times New Roman"/>
          <w:sz w:val="28"/>
          <w:szCs w:val="28"/>
        </w:rPr>
      </w:pPr>
      <w:r w:rsidRPr="0042750F">
        <w:rPr>
          <w:rFonts w:ascii="Times New Roman" w:hAnsi="Times New Roman" w:cs="Times New Roman"/>
          <w:sz w:val="28"/>
          <w:szCs w:val="28"/>
        </w:rPr>
        <w:t>2. Относитесь с уважением к его личностно-духовным</w:t>
      </w:r>
      <w:r>
        <w:rPr>
          <w:rFonts w:ascii="Times New Roman" w:hAnsi="Times New Roman" w:cs="Times New Roman"/>
          <w:sz w:val="28"/>
          <w:szCs w:val="28"/>
        </w:rPr>
        <w:t xml:space="preserve"> </w:t>
      </w:r>
      <w:r w:rsidRPr="0042750F">
        <w:rPr>
          <w:rFonts w:ascii="Times New Roman" w:hAnsi="Times New Roman" w:cs="Times New Roman"/>
          <w:sz w:val="28"/>
          <w:szCs w:val="28"/>
        </w:rPr>
        <w:t>потребностям.</w:t>
      </w:r>
    </w:p>
    <w:p w14:paraId="41C366B6" w14:textId="58DB76EB" w:rsidR="0042750F" w:rsidRPr="0042750F" w:rsidRDefault="0042750F" w:rsidP="0042750F">
      <w:pPr>
        <w:spacing w:after="0" w:line="240" w:lineRule="auto"/>
        <w:ind w:firstLine="709"/>
        <w:jc w:val="both"/>
        <w:rPr>
          <w:rFonts w:ascii="Times New Roman" w:hAnsi="Times New Roman" w:cs="Times New Roman"/>
          <w:sz w:val="28"/>
          <w:szCs w:val="28"/>
        </w:rPr>
      </w:pPr>
      <w:r w:rsidRPr="0042750F">
        <w:rPr>
          <w:rFonts w:ascii="Times New Roman" w:hAnsi="Times New Roman" w:cs="Times New Roman"/>
          <w:sz w:val="28"/>
          <w:szCs w:val="28"/>
        </w:rPr>
        <w:t>3. Помните, что забота это – не только создание</w:t>
      </w:r>
      <w:r>
        <w:rPr>
          <w:rFonts w:ascii="Times New Roman" w:hAnsi="Times New Roman" w:cs="Times New Roman"/>
          <w:sz w:val="28"/>
          <w:szCs w:val="28"/>
        </w:rPr>
        <w:t xml:space="preserve"> </w:t>
      </w:r>
      <w:r w:rsidRPr="0042750F">
        <w:rPr>
          <w:rFonts w:ascii="Times New Roman" w:hAnsi="Times New Roman" w:cs="Times New Roman"/>
          <w:sz w:val="28"/>
          <w:szCs w:val="28"/>
        </w:rPr>
        <w:t>материального благополучия, а любовь – не сиюминутное</w:t>
      </w:r>
      <w:r>
        <w:rPr>
          <w:rFonts w:ascii="Times New Roman" w:hAnsi="Times New Roman" w:cs="Times New Roman"/>
          <w:sz w:val="28"/>
          <w:szCs w:val="28"/>
        </w:rPr>
        <w:t xml:space="preserve"> </w:t>
      </w:r>
      <w:r w:rsidRPr="0042750F">
        <w:rPr>
          <w:rFonts w:ascii="Times New Roman" w:hAnsi="Times New Roman" w:cs="Times New Roman"/>
          <w:sz w:val="28"/>
          <w:szCs w:val="28"/>
        </w:rPr>
        <w:t>выполнение всех требований вашего ребенка. Не подменяйте</w:t>
      </w:r>
      <w:r>
        <w:rPr>
          <w:rFonts w:ascii="Times New Roman" w:hAnsi="Times New Roman" w:cs="Times New Roman"/>
          <w:sz w:val="28"/>
          <w:szCs w:val="28"/>
        </w:rPr>
        <w:t xml:space="preserve"> </w:t>
      </w:r>
      <w:r w:rsidRPr="0042750F">
        <w:rPr>
          <w:rFonts w:ascii="Times New Roman" w:hAnsi="Times New Roman" w:cs="Times New Roman"/>
          <w:sz w:val="28"/>
          <w:szCs w:val="28"/>
        </w:rPr>
        <w:t>эти понятия!</w:t>
      </w:r>
    </w:p>
    <w:p w14:paraId="6B5A2A35" w14:textId="76AC0C2D" w:rsidR="0042750F" w:rsidRPr="0042750F" w:rsidRDefault="0042750F" w:rsidP="0042750F">
      <w:pPr>
        <w:spacing w:after="0" w:line="240" w:lineRule="auto"/>
        <w:ind w:firstLine="709"/>
        <w:jc w:val="both"/>
        <w:rPr>
          <w:rFonts w:ascii="Times New Roman" w:hAnsi="Times New Roman" w:cs="Times New Roman"/>
          <w:sz w:val="28"/>
          <w:szCs w:val="28"/>
        </w:rPr>
      </w:pPr>
      <w:r w:rsidRPr="0042750F">
        <w:rPr>
          <w:rFonts w:ascii="Times New Roman" w:hAnsi="Times New Roman" w:cs="Times New Roman"/>
          <w:sz w:val="28"/>
          <w:szCs w:val="28"/>
        </w:rPr>
        <w:t>4. Для вашего ребенка самым главным является время,</w:t>
      </w:r>
      <w:r>
        <w:rPr>
          <w:rFonts w:ascii="Times New Roman" w:hAnsi="Times New Roman" w:cs="Times New Roman"/>
          <w:sz w:val="28"/>
          <w:szCs w:val="28"/>
        </w:rPr>
        <w:t xml:space="preserve"> </w:t>
      </w:r>
      <w:r w:rsidRPr="0042750F">
        <w:rPr>
          <w:rFonts w:ascii="Times New Roman" w:hAnsi="Times New Roman" w:cs="Times New Roman"/>
          <w:sz w:val="28"/>
          <w:szCs w:val="28"/>
        </w:rPr>
        <w:t>проведенное вместе с вами.</w:t>
      </w:r>
    </w:p>
    <w:p w14:paraId="0C2FE1C5" w14:textId="68FB1B69" w:rsidR="0042750F" w:rsidRPr="0042750F" w:rsidRDefault="0042750F" w:rsidP="0042750F">
      <w:pPr>
        <w:spacing w:after="0" w:line="240" w:lineRule="auto"/>
        <w:ind w:firstLine="709"/>
        <w:jc w:val="both"/>
        <w:rPr>
          <w:rFonts w:ascii="Times New Roman" w:hAnsi="Times New Roman" w:cs="Times New Roman"/>
          <w:sz w:val="28"/>
          <w:szCs w:val="28"/>
        </w:rPr>
      </w:pPr>
      <w:r w:rsidRPr="0042750F">
        <w:rPr>
          <w:rFonts w:ascii="Times New Roman" w:hAnsi="Times New Roman" w:cs="Times New Roman"/>
          <w:sz w:val="28"/>
          <w:szCs w:val="28"/>
        </w:rPr>
        <w:t>5. Попытайтесь так организовать досуг ребенка, чтобы</w:t>
      </w:r>
      <w:r>
        <w:rPr>
          <w:rFonts w:ascii="Times New Roman" w:hAnsi="Times New Roman" w:cs="Times New Roman"/>
          <w:sz w:val="28"/>
          <w:szCs w:val="28"/>
        </w:rPr>
        <w:t xml:space="preserve"> </w:t>
      </w:r>
      <w:r w:rsidRPr="0042750F">
        <w:rPr>
          <w:rFonts w:ascii="Times New Roman" w:hAnsi="Times New Roman" w:cs="Times New Roman"/>
          <w:sz w:val="28"/>
          <w:szCs w:val="28"/>
        </w:rPr>
        <w:t>у него оставалось как можно меньше свободного времени</w:t>
      </w:r>
      <w:r>
        <w:rPr>
          <w:rFonts w:ascii="Times New Roman" w:hAnsi="Times New Roman" w:cs="Times New Roman"/>
          <w:sz w:val="28"/>
          <w:szCs w:val="28"/>
        </w:rPr>
        <w:t xml:space="preserve"> </w:t>
      </w:r>
      <w:r w:rsidRPr="0042750F">
        <w:rPr>
          <w:rFonts w:ascii="Times New Roman" w:hAnsi="Times New Roman" w:cs="Times New Roman"/>
          <w:sz w:val="28"/>
          <w:szCs w:val="28"/>
        </w:rPr>
        <w:t>(посещение музеев, театров, кружков, спортивных секций,</w:t>
      </w:r>
      <w:r>
        <w:rPr>
          <w:rFonts w:ascii="Times New Roman" w:hAnsi="Times New Roman" w:cs="Times New Roman"/>
          <w:sz w:val="28"/>
          <w:szCs w:val="28"/>
        </w:rPr>
        <w:t xml:space="preserve"> </w:t>
      </w:r>
      <w:r w:rsidRPr="0042750F">
        <w:rPr>
          <w:rFonts w:ascii="Times New Roman" w:hAnsi="Times New Roman" w:cs="Times New Roman"/>
          <w:sz w:val="28"/>
          <w:szCs w:val="28"/>
        </w:rPr>
        <w:t>музыкальных и художественных школ и т.п.).</w:t>
      </w:r>
    </w:p>
    <w:p w14:paraId="7B296D29" w14:textId="10C3B0EE" w:rsidR="0042750F" w:rsidRPr="0042750F" w:rsidRDefault="0042750F" w:rsidP="0042750F">
      <w:pPr>
        <w:spacing w:after="0" w:line="240" w:lineRule="auto"/>
        <w:ind w:firstLine="709"/>
        <w:jc w:val="both"/>
        <w:rPr>
          <w:rFonts w:ascii="Times New Roman" w:hAnsi="Times New Roman" w:cs="Times New Roman"/>
          <w:sz w:val="28"/>
          <w:szCs w:val="28"/>
        </w:rPr>
      </w:pPr>
      <w:r w:rsidRPr="0042750F">
        <w:rPr>
          <w:rFonts w:ascii="Times New Roman" w:hAnsi="Times New Roman" w:cs="Times New Roman"/>
          <w:sz w:val="28"/>
          <w:szCs w:val="28"/>
        </w:rPr>
        <w:t>6. Вникайте в дела ваших детей, в их увлечения,</w:t>
      </w:r>
      <w:r>
        <w:rPr>
          <w:rFonts w:ascii="Times New Roman" w:hAnsi="Times New Roman" w:cs="Times New Roman"/>
          <w:sz w:val="28"/>
          <w:szCs w:val="28"/>
        </w:rPr>
        <w:t xml:space="preserve"> </w:t>
      </w:r>
      <w:r w:rsidRPr="0042750F">
        <w:rPr>
          <w:rFonts w:ascii="Times New Roman" w:hAnsi="Times New Roman" w:cs="Times New Roman"/>
          <w:sz w:val="28"/>
          <w:szCs w:val="28"/>
        </w:rPr>
        <w:t>не отдаляйтесь от ваших взрослеющих детей, внимательно</w:t>
      </w:r>
      <w:r>
        <w:rPr>
          <w:rFonts w:ascii="Times New Roman" w:hAnsi="Times New Roman" w:cs="Times New Roman"/>
          <w:sz w:val="28"/>
          <w:szCs w:val="28"/>
        </w:rPr>
        <w:t xml:space="preserve"> </w:t>
      </w:r>
      <w:r w:rsidRPr="0042750F">
        <w:rPr>
          <w:rFonts w:ascii="Times New Roman" w:hAnsi="Times New Roman" w:cs="Times New Roman"/>
          <w:sz w:val="28"/>
          <w:szCs w:val="28"/>
        </w:rPr>
        <w:t>относитесь к любому возникающему у них вопросу.</w:t>
      </w:r>
    </w:p>
    <w:p w14:paraId="2CCC8B8B" w14:textId="3DAE283D" w:rsidR="0042750F" w:rsidRPr="0042750F" w:rsidRDefault="0042750F" w:rsidP="0042750F">
      <w:pPr>
        <w:spacing w:after="0" w:line="240" w:lineRule="auto"/>
        <w:ind w:firstLine="709"/>
        <w:jc w:val="both"/>
        <w:rPr>
          <w:rFonts w:ascii="Times New Roman" w:hAnsi="Times New Roman" w:cs="Times New Roman"/>
          <w:sz w:val="28"/>
          <w:szCs w:val="28"/>
        </w:rPr>
      </w:pPr>
      <w:r w:rsidRPr="0042750F">
        <w:rPr>
          <w:rFonts w:ascii="Times New Roman" w:hAnsi="Times New Roman" w:cs="Times New Roman"/>
          <w:sz w:val="28"/>
          <w:szCs w:val="28"/>
        </w:rPr>
        <w:lastRenderedPageBreak/>
        <w:t>7. Поддерживайте своих детей на пути к взрослой жизни.</w:t>
      </w:r>
      <w:r>
        <w:rPr>
          <w:rFonts w:ascii="Times New Roman" w:hAnsi="Times New Roman" w:cs="Times New Roman"/>
          <w:sz w:val="28"/>
          <w:szCs w:val="28"/>
        </w:rPr>
        <w:t xml:space="preserve"> </w:t>
      </w:r>
      <w:r w:rsidRPr="0042750F">
        <w:rPr>
          <w:rFonts w:ascii="Times New Roman" w:hAnsi="Times New Roman" w:cs="Times New Roman"/>
          <w:sz w:val="28"/>
          <w:szCs w:val="28"/>
        </w:rPr>
        <w:t>В повседневных хлопотах не забывайте о бесценном даре,</w:t>
      </w:r>
      <w:r>
        <w:rPr>
          <w:rFonts w:ascii="Times New Roman" w:hAnsi="Times New Roman" w:cs="Times New Roman"/>
          <w:sz w:val="28"/>
          <w:szCs w:val="28"/>
        </w:rPr>
        <w:t xml:space="preserve"> </w:t>
      </w:r>
      <w:r w:rsidRPr="0042750F">
        <w:rPr>
          <w:rFonts w:ascii="Times New Roman" w:hAnsi="Times New Roman" w:cs="Times New Roman"/>
          <w:sz w:val="28"/>
          <w:szCs w:val="28"/>
        </w:rPr>
        <w:t>который у вас есть – о вашем ребенке.</w:t>
      </w:r>
    </w:p>
    <w:p w14:paraId="69737F5F" w14:textId="370EB041" w:rsidR="0042750F" w:rsidRPr="0042750F" w:rsidRDefault="0042750F" w:rsidP="0042750F">
      <w:pPr>
        <w:spacing w:after="0" w:line="240" w:lineRule="auto"/>
        <w:ind w:firstLine="709"/>
        <w:jc w:val="both"/>
        <w:rPr>
          <w:rFonts w:ascii="Times New Roman" w:hAnsi="Times New Roman" w:cs="Times New Roman"/>
          <w:sz w:val="28"/>
          <w:szCs w:val="28"/>
        </w:rPr>
      </w:pPr>
      <w:r w:rsidRPr="0042750F">
        <w:rPr>
          <w:rFonts w:ascii="Times New Roman" w:hAnsi="Times New Roman" w:cs="Times New Roman"/>
          <w:sz w:val="28"/>
          <w:szCs w:val="28"/>
        </w:rPr>
        <w:t>8. Любите своего подростка безусловной любовью,</w:t>
      </w:r>
      <w:r>
        <w:rPr>
          <w:rFonts w:ascii="Times New Roman" w:hAnsi="Times New Roman" w:cs="Times New Roman"/>
          <w:sz w:val="28"/>
          <w:szCs w:val="28"/>
        </w:rPr>
        <w:t xml:space="preserve"> </w:t>
      </w:r>
      <w:r w:rsidRPr="0042750F">
        <w:rPr>
          <w:rFonts w:ascii="Times New Roman" w:hAnsi="Times New Roman" w:cs="Times New Roman"/>
          <w:sz w:val="28"/>
          <w:szCs w:val="28"/>
        </w:rPr>
        <w:t>не за что-то (отличные оценки, хорошее поведение и т.д.),</w:t>
      </w:r>
      <w:r>
        <w:rPr>
          <w:rFonts w:ascii="Times New Roman" w:hAnsi="Times New Roman" w:cs="Times New Roman"/>
          <w:sz w:val="28"/>
          <w:szCs w:val="28"/>
        </w:rPr>
        <w:t xml:space="preserve"> </w:t>
      </w:r>
      <w:r w:rsidRPr="0042750F">
        <w:rPr>
          <w:rFonts w:ascii="Times New Roman" w:hAnsi="Times New Roman" w:cs="Times New Roman"/>
          <w:sz w:val="28"/>
          <w:szCs w:val="28"/>
        </w:rPr>
        <w:t>а просто потому, что у вас есть и сейчас рядом с вами.</w:t>
      </w:r>
    </w:p>
    <w:p w14:paraId="59BFBC04" w14:textId="77777777" w:rsidR="0042750F" w:rsidRDefault="0042750F" w:rsidP="0042750F">
      <w:pPr>
        <w:spacing w:after="0" w:line="240" w:lineRule="auto"/>
        <w:ind w:firstLine="709"/>
        <w:jc w:val="both"/>
        <w:rPr>
          <w:rFonts w:ascii="Times New Roman" w:hAnsi="Times New Roman" w:cs="Times New Roman"/>
          <w:sz w:val="28"/>
          <w:szCs w:val="28"/>
        </w:rPr>
      </w:pPr>
      <w:r w:rsidRPr="0042750F">
        <w:rPr>
          <w:rFonts w:ascii="Times New Roman" w:hAnsi="Times New Roman" w:cs="Times New Roman"/>
          <w:sz w:val="28"/>
          <w:szCs w:val="28"/>
        </w:rPr>
        <w:t>9. Будьте примером здорового образа жизни.</w:t>
      </w:r>
      <w:r>
        <w:rPr>
          <w:rFonts w:ascii="Times New Roman" w:hAnsi="Times New Roman" w:cs="Times New Roman"/>
          <w:sz w:val="28"/>
          <w:szCs w:val="28"/>
        </w:rPr>
        <w:t xml:space="preserve"> </w:t>
      </w:r>
    </w:p>
    <w:p w14:paraId="3ABEEB40" w14:textId="77777777" w:rsidR="0042750F" w:rsidRDefault="0042750F" w:rsidP="0042750F">
      <w:pPr>
        <w:spacing w:after="0" w:line="240" w:lineRule="auto"/>
        <w:ind w:firstLine="709"/>
        <w:jc w:val="both"/>
        <w:rPr>
          <w:rFonts w:ascii="Times New Roman" w:hAnsi="Times New Roman" w:cs="Times New Roman"/>
          <w:sz w:val="28"/>
          <w:szCs w:val="28"/>
        </w:rPr>
      </w:pPr>
    </w:p>
    <w:p w14:paraId="4BA5EB17" w14:textId="52475855" w:rsidR="0042750F" w:rsidRDefault="0062044C" w:rsidP="0042750F">
      <w:pPr>
        <w:spacing w:after="0" w:line="240" w:lineRule="auto"/>
        <w:ind w:firstLine="709"/>
        <w:jc w:val="both"/>
        <w:rPr>
          <w:rFonts w:ascii="Times New Roman" w:hAnsi="Times New Roman" w:cs="Times New Roman"/>
          <w:sz w:val="28"/>
          <w:szCs w:val="28"/>
        </w:rPr>
      </w:pPr>
      <w:r w:rsidRPr="0042750F">
        <w:rPr>
          <w:rFonts w:ascii="Times New Roman" w:hAnsi="Times New Roman" w:cs="Times New Roman"/>
          <w:sz w:val="28"/>
          <w:szCs w:val="28"/>
        </w:rPr>
        <w:t>УВАЖАЕМЫЕ РОДИТЕЛИ, СТАРАЙТЕСЬ ИСПОЛЬЗОВАТЬ КАЖДУЮ</w:t>
      </w:r>
      <w:r>
        <w:rPr>
          <w:rFonts w:ascii="Times New Roman" w:hAnsi="Times New Roman" w:cs="Times New Roman"/>
          <w:sz w:val="28"/>
          <w:szCs w:val="28"/>
        </w:rPr>
        <w:t xml:space="preserve"> </w:t>
      </w:r>
      <w:r w:rsidRPr="0042750F">
        <w:rPr>
          <w:rFonts w:ascii="Times New Roman" w:hAnsi="Times New Roman" w:cs="Times New Roman"/>
          <w:sz w:val="28"/>
          <w:szCs w:val="28"/>
        </w:rPr>
        <w:t>СВОБОДНУЮ МИНУТУ ДЛЯ ОБЩЕНИЯ СО СВОИМ РЕБЕНКОМ. ЭТО ПОЗВОЛИТ ВАМ НА ДОЛГИЕ ГОДЫ СОХРАНИТЬ ТЕПЛЫЕ, ДОВЕРИТЕЛЬНЫЕ ОТНОШЕНИЯ</w:t>
      </w:r>
      <w:r>
        <w:rPr>
          <w:rFonts w:ascii="Times New Roman" w:hAnsi="Times New Roman" w:cs="Times New Roman"/>
          <w:sz w:val="28"/>
          <w:szCs w:val="28"/>
        </w:rPr>
        <w:t>!</w:t>
      </w:r>
    </w:p>
    <w:p w14:paraId="3AC12DDC" w14:textId="62059BA9" w:rsidR="0042750F" w:rsidRDefault="0042750F" w:rsidP="0042750F">
      <w:pPr>
        <w:spacing w:after="0" w:line="240" w:lineRule="auto"/>
        <w:ind w:firstLine="709"/>
        <w:jc w:val="both"/>
        <w:rPr>
          <w:rFonts w:ascii="Times New Roman" w:hAnsi="Times New Roman" w:cs="Times New Roman"/>
          <w:sz w:val="28"/>
          <w:szCs w:val="28"/>
        </w:rPr>
      </w:pPr>
    </w:p>
    <w:p w14:paraId="0C319929" w14:textId="77777777" w:rsidR="00E138E9" w:rsidRDefault="00E138E9" w:rsidP="0042750F">
      <w:pPr>
        <w:spacing w:after="0" w:line="240" w:lineRule="auto"/>
        <w:ind w:firstLine="709"/>
        <w:jc w:val="both"/>
        <w:rPr>
          <w:rFonts w:ascii="Times New Roman" w:hAnsi="Times New Roman" w:cs="Times New Roman"/>
          <w:sz w:val="28"/>
          <w:szCs w:val="28"/>
        </w:rPr>
      </w:pPr>
    </w:p>
    <w:p w14:paraId="18A049DD" w14:textId="1B16C9AE" w:rsidR="00FF53D4" w:rsidRPr="004816F5" w:rsidRDefault="00E138E9" w:rsidP="00E138E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Используемая литература:</w:t>
      </w:r>
    </w:p>
    <w:p w14:paraId="1C4901F6" w14:textId="77777777" w:rsidR="002A1737" w:rsidRPr="002A1737" w:rsidRDefault="002A1737" w:rsidP="002A1737">
      <w:pPr>
        <w:pStyle w:val="a5"/>
        <w:numPr>
          <w:ilvl w:val="0"/>
          <w:numId w:val="6"/>
        </w:numPr>
        <w:spacing w:after="0" w:line="240" w:lineRule="auto"/>
        <w:ind w:left="0" w:firstLine="426"/>
        <w:jc w:val="both"/>
        <w:rPr>
          <w:rFonts w:ascii="Times New Roman" w:hAnsi="Times New Roman" w:cs="Times New Roman"/>
          <w:sz w:val="28"/>
          <w:szCs w:val="28"/>
        </w:rPr>
      </w:pPr>
      <w:r w:rsidRPr="002A1737">
        <w:rPr>
          <w:rFonts w:ascii="Times New Roman" w:hAnsi="Times New Roman" w:cs="Times New Roman"/>
          <w:sz w:val="28"/>
          <w:szCs w:val="28"/>
        </w:rPr>
        <w:t xml:space="preserve">Аддиктивное поведение в подростковом возрасте как психологическая проблема Л.И. Максименкова Режим доступа: </w:t>
      </w:r>
      <w:hyperlink r:id="rId5" w:history="1">
        <w:r w:rsidRPr="002A1737">
          <w:rPr>
            <w:rStyle w:val="a3"/>
            <w:rFonts w:ascii="Times New Roman" w:hAnsi="Times New Roman" w:cs="Times New Roman"/>
            <w:sz w:val="28"/>
            <w:szCs w:val="28"/>
          </w:rPr>
          <w:t>https://cyberleninka.ru/article/n/addiktivnoe-povedenie-v-podrostkovom-vozraste-kak-psihologicheskaya-problema/viewer</w:t>
        </w:r>
      </w:hyperlink>
      <w:r w:rsidRPr="002A1737">
        <w:rPr>
          <w:rFonts w:ascii="Times New Roman" w:hAnsi="Times New Roman" w:cs="Times New Roman"/>
          <w:sz w:val="28"/>
          <w:szCs w:val="28"/>
        </w:rPr>
        <w:t xml:space="preserve"> </w:t>
      </w:r>
    </w:p>
    <w:p w14:paraId="37DCF616" w14:textId="77777777" w:rsidR="002A1737" w:rsidRPr="002A1737" w:rsidRDefault="002A1737" w:rsidP="002A1737">
      <w:pPr>
        <w:pStyle w:val="a5"/>
        <w:numPr>
          <w:ilvl w:val="0"/>
          <w:numId w:val="6"/>
        </w:numPr>
        <w:spacing w:after="0" w:line="240" w:lineRule="auto"/>
        <w:ind w:left="0" w:firstLine="426"/>
        <w:jc w:val="both"/>
        <w:rPr>
          <w:rFonts w:ascii="Times New Roman" w:hAnsi="Times New Roman" w:cs="Times New Roman"/>
          <w:sz w:val="28"/>
          <w:szCs w:val="28"/>
        </w:rPr>
      </w:pPr>
      <w:r w:rsidRPr="002A1737">
        <w:rPr>
          <w:rFonts w:ascii="Times New Roman" w:hAnsi="Times New Roman" w:cs="Times New Roman"/>
          <w:sz w:val="28"/>
          <w:szCs w:val="28"/>
        </w:rPr>
        <w:t xml:space="preserve">Аддиктивное поведение в подростковом и юношеском возрасте В.Шабалина Режим доступа: </w:t>
      </w:r>
      <w:hyperlink r:id="rId6" w:history="1">
        <w:r w:rsidRPr="002A1737">
          <w:rPr>
            <w:rStyle w:val="a3"/>
            <w:rFonts w:ascii="Times New Roman" w:hAnsi="Times New Roman" w:cs="Times New Roman"/>
            <w:sz w:val="28"/>
            <w:szCs w:val="28"/>
          </w:rPr>
          <w:t>http://antidrug.health.am/rus/lib_rus/addictive_behavior.pdf</w:t>
        </w:r>
      </w:hyperlink>
      <w:r w:rsidRPr="002A1737">
        <w:rPr>
          <w:rFonts w:ascii="Times New Roman" w:hAnsi="Times New Roman" w:cs="Times New Roman"/>
          <w:sz w:val="28"/>
          <w:szCs w:val="28"/>
        </w:rPr>
        <w:t xml:space="preserve"> </w:t>
      </w:r>
    </w:p>
    <w:p w14:paraId="32D97AEA" w14:textId="77777777" w:rsidR="002A1737" w:rsidRPr="002A1737" w:rsidRDefault="002A1737" w:rsidP="002A1737">
      <w:pPr>
        <w:pStyle w:val="a5"/>
        <w:numPr>
          <w:ilvl w:val="0"/>
          <w:numId w:val="6"/>
        </w:numPr>
        <w:spacing w:after="0" w:line="240" w:lineRule="auto"/>
        <w:ind w:left="0" w:firstLine="426"/>
        <w:jc w:val="both"/>
        <w:rPr>
          <w:rFonts w:ascii="Times New Roman" w:hAnsi="Times New Roman" w:cs="Times New Roman"/>
          <w:sz w:val="28"/>
          <w:szCs w:val="28"/>
        </w:rPr>
      </w:pPr>
      <w:r w:rsidRPr="002A1737">
        <w:rPr>
          <w:rFonts w:ascii="Times New Roman" w:hAnsi="Times New Roman" w:cs="Times New Roman"/>
          <w:sz w:val="28"/>
          <w:szCs w:val="28"/>
        </w:rPr>
        <w:t>Брошюра Управление по контролю за оборотом наркотиков предупреждает! Главное управление МВД России по г. Москве</w:t>
      </w:r>
    </w:p>
    <w:p w14:paraId="5C4D4370" w14:textId="77777777" w:rsidR="002A1737" w:rsidRPr="002A1737" w:rsidRDefault="002A1737" w:rsidP="002A1737">
      <w:pPr>
        <w:pStyle w:val="a5"/>
        <w:numPr>
          <w:ilvl w:val="0"/>
          <w:numId w:val="6"/>
        </w:numPr>
        <w:spacing w:after="0" w:line="240" w:lineRule="auto"/>
        <w:ind w:left="0" w:firstLine="426"/>
        <w:jc w:val="both"/>
        <w:rPr>
          <w:rFonts w:ascii="Times New Roman" w:hAnsi="Times New Roman" w:cs="Times New Roman"/>
          <w:sz w:val="28"/>
          <w:szCs w:val="28"/>
        </w:rPr>
      </w:pPr>
      <w:r w:rsidRPr="002A1737">
        <w:rPr>
          <w:rFonts w:ascii="Times New Roman" w:hAnsi="Times New Roman" w:cs="Times New Roman"/>
          <w:sz w:val="28"/>
          <w:szCs w:val="28"/>
        </w:rPr>
        <w:t xml:space="preserve">Профилактика аддиктивного поведения: теоретические аспекты и активные формы работы со школьниками [Текст]: учебно-методическое пособие / Жукова М.В., Фролова Е.В.Шишкина К.И. –Челябинск: Изд-во «Цицеро», 2017 – 220 с. </w:t>
      </w:r>
    </w:p>
    <w:p w14:paraId="1B211720" w14:textId="77777777" w:rsidR="002A1737" w:rsidRPr="002A1737" w:rsidRDefault="002A1737" w:rsidP="002A1737">
      <w:pPr>
        <w:pStyle w:val="a5"/>
        <w:numPr>
          <w:ilvl w:val="0"/>
          <w:numId w:val="6"/>
        </w:numPr>
        <w:spacing w:after="0" w:line="240" w:lineRule="auto"/>
        <w:ind w:left="0" w:firstLine="426"/>
        <w:jc w:val="both"/>
        <w:rPr>
          <w:rFonts w:ascii="Times New Roman" w:hAnsi="Times New Roman" w:cs="Times New Roman"/>
          <w:sz w:val="28"/>
          <w:szCs w:val="28"/>
        </w:rPr>
      </w:pPr>
      <w:r w:rsidRPr="002A1737">
        <w:rPr>
          <w:rFonts w:ascii="Times New Roman" w:hAnsi="Times New Roman" w:cs="Times New Roman"/>
          <w:sz w:val="28"/>
          <w:szCs w:val="28"/>
        </w:rPr>
        <w:t>Психолого-педагогическое сопровождение детей с отколняющимся повдеением: психологическая диагностика, игровые технологии / авт-сост. И.Н. Хоменко.- Изд.2-е, испр.- Волгоград: Учитель.- 85 с.</w:t>
      </w:r>
    </w:p>
    <w:p w14:paraId="14570DC8" w14:textId="77777777" w:rsidR="00E138E9" w:rsidRDefault="00E138E9" w:rsidP="002A1737">
      <w:pPr>
        <w:spacing w:after="0" w:line="240" w:lineRule="auto"/>
        <w:ind w:firstLine="426"/>
        <w:jc w:val="both"/>
      </w:pPr>
    </w:p>
    <w:p w14:paraId="41BB9C1D" w14:textId="77777777" w:rsidR="00E138E9" w:rsidRDefault="00E138E9" w:rsidP="00E138E9">
      <w:pPr>
        <w:spacing w:after="0" w:line="240" w:lineRule="auto"/>
        <w:ind w:left="-567"/>
        <w:jc w:val="both"/>
      </w:pPr>
    </w:p>
    <w:p w14:paraId="586C59AB" w14:textId="6AB8770A" w:rsidR="00E138E9" w:rsidRDefault="00E138E9" w:rsidP="00E138E9">
      <w:pPr>
        <w:spacing w:after="0" w:line="240" w:lineRule="auto"/>
        <w:ind w:left="-851"/>
        <w:jc w:val="both"/>
        <w:rPr>
          <w:rFonts w:ascii="Times New Roman" w:hAnsi="Times New Roman" w:cs="Times New Roman"/>
          <w:sz w:val="28"/>
          <w:szCs w:val="28"/>
        </w:rPr>
      </w:pPr>
      <w:r w:rsidRPr="00231DB3">
        <w:rPr>
          <w:rFonts w:ascii="Times New Roman" w:hAnsi="Times New Roman" w:cs="Times New Roman"/>
          <w:sz w:val="28"/>
          <w:szCs w:val="28"/>
        </w:rPr>
        <w:t xml:space="preserve">Материал подготовлен педагогом-психологом </w:t>
      </w:r>
      <w:r>
        <w:rPr>
          <w:rFonts w:ascii="Times New Roman" w:hAnsi="Times New Roman" w:cs="Times New Roman"/>
          <w:sz w:val="28"/>
          <w:szCs w:val="28"/>
        </w:rPr>
        <w:t>ГАПОУ МО МКЭиИТ</w:t>
      </w:r>
      <w:r w:rsidRPr="00231DB3">
        <w:rPr>
          <w:rFonts w:ascii="Times New Roman" w:hAnsi="Times New Roman" w:cs="Times New Roman"/>
          <w:sz w:val="28"/>
          <w:szCs w:val="28"/>
        </w:rPr>
        <w:t xml:space="preserve"> Евстифеевой Т.В</w:t>
      </w:r>
    </w:p>
    <w:p w14:paraId="4FB8E85C" w14:textId="77777777" w:rsidR="00E138E9" w:rsidRDefault="00E138E9" w:rsidP="00E138E9">
      <w:pPr>
        <w:spacing w:after="0" w:line="240" w:lineRule="auto"/>
        <w:jc w:val="both"/>
        <w:rPr>
          <w:rFonts w:ascii="Times New Roman" w:hAnsi="Times New Roman" w:cs="Times New Roman"/>
          <w:sz w:val="28"/>
          <w:szCs w:val="28"/>
        </w:rPr>
      </w:pPr>
    </w:p>
    <w:p w14:paraId="4C78FC1A" w14:textId="77777777" w:rsidR="00E138E9" w:rsidRPr="004816F5" w:rsidRDefault="00E138E9" w:rsidP="004816F5">
      <w:pPr>
        <w:spacing w:after="0" w:line="240" w:lineRule="auto"/>
        <w:ind w:firstLine="709"/>
        <w:jc w:val="both"/>
        <w:rPr>
          <w:rFonts w:ascii="Times New Roman" w:hAnsi="Times New Roman" w:cs="Times New Roman"/>
          <w:sz w:val="28"/>
          <w:szCs w:val="28"/>
        </w:rPr>
      </w:pPr>
    </w:p>
    <w:p w14:paraId="366F8BD1" w14:textId="7053A644" w:rsidR="004638DB" w:rsidRPr="004816F5" w:rsidRDefault="004638DB" w:rsidP="004816F5">
      <w:pPr>
        <w:spacing w:after="0" w:line="240" w:lineRule="auto"/>
        <w:ind w:firstLine="709"/>
        <w:jc w:val="both"/>
        <w:rPr>
          <w:rFonts w:ascii="Times New Roman" w:hAnsi="Times New Roman" w:cs="Times New Roman"/>
          <w:sz w:val="28"/>
          <w:szCs w:val="28"/>
        </w:rPr>
      </w:pPr>
    </w:p>
    <w:p w14:paraId="541E7AA2" w14:textId="77777777" w:rsidR="004638DB" w:rsidRPr="001E058C" w:rsidRDefault="004638DB" w:rsidP="004638DB">
      <w:pPr>
        <w:jc w:val="both"/>
        <w:rPr>
          <w:rFonts w:ascii="Times New Roman" w:hAnsi="Times New Roman" w:cs="Times New Roman"/>
        </w:rPr>
      </w:pPr>
    </w:p>
    <w:sectPr w:rsidR="004638DB" w:rsidRPr="001E0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07555"/>
    <w:multiLevelType w:val="hybridMultilevel"/>
    <w:tmpl w:val="26F292AE"/>
    <w:lvl w:ilvl="0" w:tplc="B22CBA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0CB3CFD"/>
    <w:multiLevelType w:val="hybridMultilevel"/>
    <w:tmpl w:val="F482D208"/>
    <w:lvl w:ilvl="0" w:tplc="B22CBA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B30245C"/>
    <w:multiLevelType w:val="hybridMultilevel"/>
    <w:tmpl w:val="4DE4B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956CD0"/>
    <w:multiLevelType w:val="hybridMultilevel"/>
    <w:tmpl w:val="494A17E0"/>
    <w:lvl w:ilvl="0" w:tplc="B22CB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3D22FA"/>
    <w:multiLevelType w:val="hybridMultilevel"/>
    <w:tmpl w:val="6152E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7E6EDA"/>
    <w:multiLevelType w:val="hybridMultilevel"/>
    <w:tmpl w:val="0564359A"/>
    <w:lvl w:ilvl="0" w:tplc="B22CBA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34"/>
    <w:rsid w:val="0001436F"/>
    <w:rsid w:val="00074D64"/>
    <w:rsid w:val="001E058C"/>
    <w:rsid w:val="002201EE"/>
    <w:rsid w:val="002659D8"/>
    <w:rsid w:val="00295061"/>
    <w:rsid w:val="002A1737"/>
    <w:rsid w:val="002A5E46"/>
    <w:rsid w:val="00374ED1"/>
    <w:rsid w:val="0042750F"/>
    <w:rsid w:val="004638DB"/>
    <w:rsid w:val="004816F5"/>
    <w:rsid w:val="005C5D64"/>
    <w:rsid w:val="0062044C"/>
    <w:rsid w:val="00630AFF"/>
    <w:rsid w:val="008E0EF1"/>
    <w:rsid w:val="009A6E37"/>
    <w:rsid w:val="00B56134"/>
    <w:rsid w:val="00D1626F"/>
    <w:rsid w:val="00E138E9"/>
    <w:rsid w:val="00FE1EAB"/>
    <w:rsid w:val="00FF02C8"/>
    <w:rsid w:val="00FF5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C45A"/>
  <w15:chartTrackingRefBased/>
  <w15:docId w15:val="{68A1FA04-82DD-4A58-81D8-6D30DE2A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38DB"/>
    <w:rPr>
      <w:color w:val="0563C1" w:themeColor="hyperlink"/>
      <w:u w:val="single"/>
    </w:rPr>
  </w:style>
  <w:style w:type="character" w:customStyle="1" w:styleId="UnresolvedMention">
    <w:name w:val="Unresolved Mention"/>
    <w:basedOn w:val="a0"/>
    <w:uiPriority w:val="99"/>
    <w:semiHidden/>
    <w:unhideWhenUsed/>
    <w:rsid w:val="004638DB"/>
    <w:rPr>
      <w:color w:val="605E5C"/>
      <w:shd w:val="clear" w:color="auto" w:fill="E1DFDD"/>
    </w:rPr>
  </w:style>
  <w:style w:type="table" w:styleId="a4">
    <w:name w:val="Table Grid"/>
    <w:basedOn w:val="a1"/>
    <w:uiPriority w:val="39"/>
    <w:rsid w:val="00481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81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8460">
      <w:bodyDiv w:val="1"/>
      <w:marLeft w:val="0"/>
      <w:marRight w:val="0"/>
      <w:marTop w:val="0"/>
      <w:marBottom w:val="0"/>
      <w:divBdr>
        <w:top w:val="none" w:sz="0" w:space="0" w:color="auto"/>
        <w:left w:val="none" w:sz="0" w:space="0" w:color="auto"/>
        <w:bottom w:val="none" w:sz="0" w:space="0" w:color="auto"/>
        <w:right w:val="none" w:sz="0" w:space="0" w:color="auto"/>
      </w:divBdr>
    </w:div>
    <w:div w:id="245649860">
      <w:bodyDiv w:val="1"/>
      <w:marLeft w:val="0"/>
      <w:marRight w:val="0"/>
      <w:marTop w:val="0"/>
      <w:marBottom w:val="0"/>
      <w:divBdr>
        <w:top w:val="none" w:sz="0" w:space="0" w:color="auto"/>
        <w:left w:val="none" w:sz="0" w:space="0" w:color="auto"/>
        <w:bottom w:val="none" w:sz="0" w:space="0" w:color="auto"/>
        <w:right w:val="none" w:sz="0" w:space="0" w:color="auto"/>
      </w:divBdr>
    </w:div>
    <w:div w:id="280960565">
      <w:bodyDiv w:val="1"/>
      <w:marLeft w:val="0"/>
      <w:marRight w:val="0"/>
      <w:marTop w:val="0"/>
      <w:marBottom w:val="0"/>
      <w:divBdr>
        <w:top w:val="none" w:sz="0" w:space="0" w:color="auto"/>
        <w:left w:val="none" w:sz="0" w:space="0" w:color="auto"/>
        <w:bottom w:val="none" w:sz="0" w:space="0" w:color="auto"/>
        <w:right w:val="none" w:sz="0" w:space="0" w:color="auto"/>
      </w:divBdr>
    </w:div>
    <w:div w:id="323123781">
      <w:bodyDiv w:val="1"/>
      <w:marLeft w:val="0"/>
      <w:marRight w:val="0"/>
      <w:marTop w:val="0"/>
      <w:marBottom w:val="0"/>
      <w:divBdr>
        <w:top w:val="none" w:sz="0" w:space="0" w:color="auto"/>
        <w:left w:val="none" w:sz="0" w:space="0" w:color="auto"/>
        <w:bottom w:val="none" w:sz="0" w:space="0" w:color="auto"/>
        <w:right w:val="none" w:sz="0" w:space="0" w:color="auto"/>
      </w:divBdr>
    </w:div>
    <w:div w:id="394742243">
      <w:bodyDiv w:val="1"/>
      <w:marLeft w:val="0"/>
      <w:marRight w:val="0"/>
      <w:marTop w:val="0"/>
      <w:marBottom w:val="0"/>
      <w:divBdr>
        <w:top w:val="none" w:sz="0" w:space="0" w:color="auto"/>
        <w:left w:val="none" w:sz="0" w:space="0" w:color="auto"/>
        <w:bottom w:val="none" w:sz="0" w:space="0" w:color="auto"/>
        <w:right w:val="none" w:sz="0" w:space="0" w:color="auto"/>
      </w:divBdr>
    </w:div>
    <w:div w:id="503209517">
      <w:bodyDiv w:val="1"/>
      <w:marLeft w:val="0"/>
      <w:marRight w:val="0"/>
      <w:marTop w:val="0"/>
      <w:marBottom w:val="0"/>
      <w:divBdr>
        <w:top w:val="none" w:sz="0" w:space="0" w:color="auto"/>
        <w:left w:val="none" w:sz="0" w:space="0" w:color="auto"/>
        <w:bottom w:val="none" w:sz="0" w:space="0" w:color="auto"/>
        <w:right w:val="none" w:sz="0" w:space="0" w:color="auto"/>
      </w:divBdr>
    </w:div>
    <w:div w:id="614680229">
      <w:bodyDiv w:val="1"/>
      <w:marLeft w:val="0"/>
      <w:marRight w:val="0"/>
      <w:marTop w:val="0"/>
      <w:marBottom w:val="0"/>
      <w:divBdr>
        <w:top w:val="none" w:sz="0" w:space="0" w:color="auto"/>
        <w:left w:val="none" w:sz="0" w:space="0" w:color="auto"/>
        <w:bottom w:val="none" w:sz="0" w:space="0" w:color="auto"/>
        <w:right w:val="none" w:sz="0" w:space="0" w:color="auto"/>
      </w:divBdr>
    </w:div>
    <w:div w:id="1025058160">
      <w:bodyDiv w:val="1"/>
      <w:marLeft w:val="0"/>
      <w:marRight w:val="0"/>
      <w:marTop w:val="0"/>
      <w:marBottom w:val="0"/>
      <w:divBdr>
        <w:top w:val="none" w:sz="0" w:space="0" w:color="auto"/>
        <w:left w:val="none" w:sz="0" w:space="0" w:color="auto"/>
        <w:bottom w:val="none" w:sz="0" w:space="0" w:color="auto"/>
        <w:right w:val="none" w:sz="0" w:space="0" w:color="auto"/>
      </w:divBdr>
    </w:div>
    <w:div w:id="1135177723">
      <w:bodyDiv w:val="1"/>
      <w:marLeft w:val="0"/>
      <w:marRight w:val="0"/>
      <w:marTop w:val="0"/>
      <w:marBottom w:val="0"/>
      <w:divBdr>
        <w:top w:val="none" w:sz="0" w:space="0" w:color="auto"/>
        <w:left w:val="none" w:sz="0" w:space="0" w:color="auto"/>
        <w:bottom w:val="none" w:sz="0" w:space="0" w:color="auto"/>
        <w:right w:val="none" w:sz="0" w:space="0" w:color="auto"/>
      </w:divBdr>
    </w:div>
    <w:div w:id="1214468884">
      <w:bodyDiv w:val="1"/>
      <w:marLeft w:val="0"/>
      <w:marRight w:val="0"/>
      <w:marTop w:val="0"/>
      <w:marBottom w:val="0"/>
      <w:divBdr>
        <w:top w:val="none" w:sz="0" w:space="0" w:color="auto"/>
        <w:left w:val="none" w:sz="0" w:space="0" w:color="auto"/>
        <w:bottom w:val="none" w:sz="0" w:space="0" w:color="auto"/>
        <w:right w:val="none" w:sz="0" w:space="0" w:color="auto"/>
      </w:divBdr>
    </w:div>
    <w:div w:id="1382438513">
      <w:bodyDiv w:val="1"/>
      <w:marLeft w:val="0"/>
      <w:marRight w:val="0"/>
      <w:marTop w:val="0"/>
      <w:marBottom w:val="0"/>
      <w:divBdr>
        <w:top w:val="none" w:sz="0" w:space="0" w:color="auto"/>
        <w:left w:val="none" w:sz="0" w:space="0" w:color="auto"/>
        <w:bottom w:val="none" w:sz="0" w:space="0" w:color="auto"/>
        <w:right w:val="none" w:sz="0" w:space="0" w:color="auto"/>
      </w:divBdr>
    </w:div>
    <w:div w:id="1419212407">
      <w:bodyDiv w:val="1"/>
      <w:marLeft w:val="0"/>
      <w:marRight w:val="0"/>
      <w:marTop w:val="0"/>
      <w:marBottom w:val="0"/>
      <w:divBdr>
        <w:top w:val="none" w:sz="0" w:space="0" w:color="auto"/>
        <w:left w:val="none" w:sz="0" w:space="0" w:color="auto"/>
        <w:bottom w:val="none" w:sz="0" w:space="0" w:color="auto"/>
        <w:right w:val="none" w:sz="0" w:space="0" w:color="auto"/>
      </w:divBdr>
    </w:div>
    <w:div w:id="1474255478">
      <w:bodyDiv w:val="1"/>
      <w:marLeft w:val="0"/>
      <w:marRight w:val="0"/>
      <w:marTop w:val="0"/>
      <w:marBottom w:val="0"/>
      <w:divBdr>
        <w:top w:val="none" w:sz="0" w:space="0" w:color="auto"/>
        <w:left w:val="none" w:sz="0" w:space="0" w:color="auto"/>
        <w:bottom w:val="none" w:sz="0" w:space="0" w:color="auto"/>
        <w:right w:val="none" w:sz="0" w:space="0" w:color="auto"/>
      </w:divBdr>
    </w:div>
    <w:div w:id="1516378929">
      <w:bodyDiv w:val="1"/>
      <w:marLeft w:val="0"/>
      <w:marRight w:val="0"/>
      <w:marTop w:val="0"/>
      <w:marBottom w:val="0"/>
      <w:divBdr>
        <w:top w:val="none" w:sz="0" w:space="0" w:color="auto"/>
        <w:left w:val="none" w:sz="0" w:space="0" w:color="auto"/>
        <w:bottom w:val="none" w:sz="0" w:space="0" w:color="auto"/>
        <w:right w:val="none" w:sz="0" w:space="0" w:color="auto"/>
      </w:divBdr>
    </w:div>
    <w:div w:id="1536381050">
      <w:bodyDiv w:val="1"/>
      <w:marLeft w:val="0"/>
      <w:marRight w:val="0"/>
      <w:marTop w:val="0"/>
      <w:marBottom w:val="0"/>
      <w:divBdr>
        <w:top w:val="none" w:sz="0" w:space="0" w:color="auto"/>
        <w:left w:val="none" w:sz="0" w:space="0" w:color="auto"/>
        <w:bottom w:val="none" w:sz="0" w:space="0" w:color="auto"/>
        <w:right w:val="none" w:sz="0" w:space="0" w:color="auto"/>
      </w:divBdr>
    </w:div>
    <w:div w:id="1603563284">
      <w:bodyDiv w:val="1"/>
      <w:marLeft w:val="0"/>
      <w:marRight w:val="0"/>
      <w:marTop w:val="0"/>
      <w:marBottom w:val="0"/>
      <w:divBdr>
        <w:top w:val="none" w:sz="0" w:space="0" w:color="auto"/>
        <w:left w:val="none" w:sz="0" w:space="0" w:color="auto"/>
        <w:bottom w:val="none" w:sz="0" w:space="0" w:color="auto"/>
        <w:right w:val="none" w:sz="0" w:space="0" w:color="auto"/>
      </w:divBdr>
    </w:div>
    <w:div w:id="1722484759">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9486579">
      <w:bodyDiv w:val="1"/>
      <w:marLeft w:val="0"/>
      <w:marRight w:val="0"/>
      <w:marTop w:val="0"/>
      <w:marBottom w:val="0"/>
      <w:divBdr>
        <w:top w:val="none" w:sz="0" w:space="0" w:color="auto"/>
        <w:left w:val="none" w:sz="0" w:space="0" w:color="auto"/>
        <w:bottom w:val="none" w:sz="0" w:space="0" w:color="auto"/>
        <w:right w:val="none" w:sz="0" w:space="0" w:color="auto"/>
      </w:divBdr>
    </w:div>
    <w:div w:id="1876889602">
      <w:bodyDiv w:val="1"/>
      <w:marLeft w:val="0"/>
      <w:marRight w:val="0"/>
      <w:marTop w:val="0"/>
      <w:marBottom w:val="0"/>
      <w:divBdr>
        <w:top w:val="none" w:sz="0" w:space="0" w:color="auto"/>
        <w:left w:val="none" w:sz="0" w:space="0" w:color="auto"/>
        <w:bottom w:val="none" w:sz="0" w:space="0" w:color="auto"/>
        <w:right w:val="none" w:sz="0" w:space="0" w:color="auto"/>
      </w:divBdr>
    </w:div>
    <w:div w:id="1895505704">
      <w:bodyDiv w:val="1"/>
      <w:marLeft w:val="0"/>
      <w:marRight w:val="0"/>
      <w:marTop w:val="0"/>
      <w:marBottom w:val="0"/>
      <w:divBdr>
        <w:top w:val="none" w:sz="0" w:space="0" w:color="auto"/>
        <w:left w:val="none" w:sz="0" w:space="0" w:color="auto"/>
        <w:bottom w:val="none" w:sz="0" w:space="0" w:color="auto"/>
        <w:right w:val="none" w:sz="0" w:space="0" w:color="auto"/>
      </w:divBdr>
    </w:div>
    <w:div w:id="1961066040">
      <w:bodyDiv w:val="1"/>
      <w:marLeft w:val="0"/>
      <w:marRight w:val="0"/>
      <w:marTop w:val="0"/>
      <w:marBottom w:val="0"/>
      <w:divBdr>
        <w:top w:val="none" w:sz="0" w:space="0" w:color="auto"/>
        <w:left w:val="none" w:sz="0" w:space="0" w:color="auto"/>
        <w:bottom w:val="none" w:sz="0" w:space="0" w:color="auto"/>
        <w:right w:val="none" w:sz="0" w:space="0" w:color="auto"/>
      </w:divBdr>
    </w:div>
    <w:div w:id="1973364638">
      <w:bodyDiv w:val="1"/>
      <w:marLeft w:val="0"/>
      <w:marRight w:val="0"/>
      <w:marTop w:val="0"/>
      <w:marBottom w:val="0"/>
      <w:divBdr>
        <w:top w:val="none" w:sz="0" w:space="0" w:color="auto"/>
        <w:left w:val="none" w:sz="0" w:space="0" w:color="auto"/>
        <w:bottom w:val="none" w:sz="0" w:space="0" w:color="auto"/>
        <w:right w:val="none" w:sz="0" w:space="0" w:color="auto"/>
      </w:divBdr>
    </w:div>
    <w:div w:id="1975407382">
      <w:bodyDiv w:val="1"/>
      <w:marLeft w:val="0"/>
      <w:marRight w:val="0"/>
      <w:marTop w:val="0"/>
      <w:marBottom w:val="0"/>
      <w:divBdr>
        <w:top w:val="none" w:sz="0" w:space="0" w:color="auto"/>
        <w:left w:val="none" w:sz="0" w:space="0" w:color="auto"/>
        <w:bottom w:val="none" w:sz="0" w:space="0" w:color="auto"/>
        <w:right w:val="none" w:sz="0" w:space="0" w:color="auto"/>
      </w:divBdr>
    </w:div>
    <w:div w:id="2001351234">
      <w:bodyDiv w:val="1"/>
      <w:marLeft w:val="0"/>
      <w:marRight w:val="0"/>
      <w:marTop w:val="0"/>
      <w:marBottom w:val="0"/>
      <w:divBdr>
        <w:top w:val="none" w:sz="0" w:space="0" w:color="auto"/>
        <w:left w:val="none" w:sz="0" w:space="0" w:color="auto"/>
        <w:bottom w:val="none" w:sz="0" w:space="0" w:color="auto"/>
        <w:right w:val="none" w:sz="0" w:space="0" w:color="auto"/>
      </w:divBdr>
    </w:div>
    <w:div w:id="2088771408">
      <w:bodyDiv w:val="1"/>
      <w:marLeft w:val="0"/>
      <w:marRight w:val="0"/>
      <w:marTop w:val="0"/>
      <w:marBottom w:val="0"/>
      <w:divBdr>
        <w:top w:val="none" w:sz="0" w:space="0" w:color="auto"/>
        <w:left w:val="none" w:sz="0" w:space="0" w:color="auto"/>
        <w:bottom w:val="none" w:sz="0" w:space="0" w:color="auto"/>
        <w:right w:val="none" w:sz="0" w:space="0" w:color="auto"/>
      </w:divBdr>
    </w:div>
    <w:div w:id="211540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tidrug.health.am/rus/lib_rus/addictive_behavior.pdf" TargetMode="External"/><Relationship Id="rId5" Type="http://schemas.openxmlformats.org/officeDocument/2006/relationships/hyperlink" Target="https://cyberleninka.ru/article/n/addiktivnoe-povedenie-v-podrostkovom-vozraste-kak-psihologicheskaya-problema/view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4</Pages>
  <Words>1261</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Евстифеев</dc:creator>
  <cp:keywords/>
  <dc:description/>
  <cp:lastModifiedBy>Татьяна Валентиновна Евстифеева</cp:lastModifiedBy>
  <cp:revision>5</cp:revision>
  <dcterms:created xsi:type="dcterms:W3CDTF">2023-03-14T11:16:00Z</dcterms:created>
  <dcterms:modified xsi:type="dcterms:W3CDTF">2023-03-28T10:19:00Z</dcterms:modified>
</cp:coreProperties>
</file>