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08" w:rsidRDefault="00E52708" w:rsidP="00E52708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12AF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Региональный чемпионат “</w:t>
      </w:r>
      <w:proofErr w:type="spellStart"/>
      <w:r>
        <w:rPr>
          <w:b/>
          <w:sz w:val="28"/>
          <w:szCs w:val="28"/>
        </w:rPr>
        <w:t>Абилимпикс</w:t>
      </w:r>
      <w:proofErr w:type="spellEnd"/>
      <w:r>
        <w:rPr>
          <w:b/>
          <w:sz w:val="28"/>
          <w:szCs w:val="28"/>
        </w:rPr>
        <w:t>» Мурманской области</w:t>
      </w:r>
    </w:p>
    <w:p w:rsidR="00E52708" w:rsidRDefault="00E52708" w:rsidP="00E52708">
      <w:pPr>
        <w:jc w:val="center"/>
        <w:rPr>
          <w:b/>
          <w:szCs w:val="24"/>
          <w:lang w:eastAsia="en-US"/>
        </w:rPr>
      </w:pPr>
    </w:p>
    <w:p w:rsidR="00E52708" w:rsidRDefault="00E52708" w:rsidP="00E52708">
      <w:pPr>
        <w:pStyle w:val="Default"/>
      </w:pPr>
    </w:p>
    <w:p w:rsidR="00E52708" w:rsidRDefault="00E52708" w:rsidP="00E52708">
      <w:pPr>
        <w:jc w:val="center"/>
        <w:rPr>
          <w:b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D80F92" w:rsidRDefault="00D80F92" w:rsidP="00E52708">
      <w:pPr>
        <w:jc w:val="center"/>
        <w:rPr>
          <w:b/>
          <w:sz w:val="32"/>
        </w:rPr>
      </w:pPr>
    </w:p>
    <w:p w:rsidR="00E52708" w:rsidRDefault="00E52708" w:rsidP="00E52708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E52708" w:rsidRDefault="00E52708" w:rsidP="00E52708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E52708" w:rsidRPr="0036385D" w:rsidRDefault="00E52708" w:rsidP="00E52708">
      <w:pPr>
        <w:spacing w:after="136" w:line="259" w:lineRule="auto"/>
        <w:ind w:left="2129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  <w:u w:val="single" w:color="000000"/>
        </w:rPr>
        <w:t>СБОРКА-РАЗБОРКА ЭЛЕКТРОННОГО ОБОРУДОВАНИЯ</w:t>
      </w:r>
      <w:r w:rsidRPr="0036385D">
        <w:rPr>
          <w:b/>
          <w:sz w:val="28"/>
          <w:szCs w:val="28"/>
        </w:rPr>
        <w:t xml:space="preserve"> </w:t>
      </w:r>
    </w:p>
    <w:p w:rsidR="00220EA8" w:rsidRDefault="00220EA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220EA8" w:rsidRPr="0036385D" w:rsidRDefault="00A010E9">
      <w:pPr>
        <w:spacing w:after="139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Default="00A010E9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Default="00D80F92">
      <w:pPr>
        <w:spacing w:after="136" w:line="259" w:lineRule="auto"/>
        <w:ind w:left="706" w:firstLine="0"/>
        <w:jc w:val="center"/>
        <w:rPr>
          <w:b/>
          <w:sz w:val="28"/>
          <w:szCs w:val="28"/>
        </w:rPr>
      </w:pPr>
    </w:p>
    <w:p w:rsidR="00D80F92" w:rsidRPr="0036385D" w:rsidRDefault="00D80F92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220EA8" w:rsidRPr="0036385D" w:rsidRDefault="00A010E9">
      <w:pPr>
        <w:spacing w:after="136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186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36385D" w:rsidP="0036385D">
      <w:pPr>
        <w:spacing w:after="186" w:line="259" w:lineRule="auto"/>
        <w:ind w:left="658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Мурманск, </w:t>
      </w:r>
      <w:r w:rsidR="00A010E9" w:rsidRPr="0036385D">
        <w:rPr>
          <w:b/>
          <w:sz w:val="28"/>
          <w:szCs w:val="28"/>
        </w:rPr>
        <w:t>20</w:t>
      </w:r>
      <w:r w:rsidR="00D80F92">
        <w:rPr>
          <w:b/>
          <w:sz w:val="28"/>
          <w:szCs w:val="28"/>
        </w:rPr>
        <w:t>2</w:t>
      </w:r>
      <w:r w:rsidR="00C12AF5">
        <w:rPr>
          <w:b/>
          <w:sz w:val="28"/>
          <w:szCs w:val="28"/>
        </w:rPr>
        <w:t>1</w:t>
      </w:r>
    </w:p>
    <w:p w:rsidR="00C12AF5" w:rsidRDefault="00C12AF5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  <w:bookmarkStart w:id="0" w:name="_GoBack"/>
      <w:bookmarkEnd w:id="0"/>
    </w:p>
    <w:p w:rsidR="00C12AF5" w:rsidRDefault="00C12AF5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C12AF5" w:rsidRDefault="00C12AF5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C12AF5" w:rsidRDefault="00C12AF5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C12AF5" w:rsidRDefault="00C12AF5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C12AF5" w:rsidRDefault="00C12AF5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220EA8" w:rsidRPr="0036385D" w:rsidRDefault="00A010E9">
      <w:pPr>
        <w:spacing w:after="186" w:line="259" w:lineRule="auto"/>
        <w:ind w:left="658" w:right="2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lastRenderedPageBreak/>
        <w:t xml:space="preserve">Содержание </w:t>
      </w:r>
    </w:p>
    <w:p w:rsidR="00220EA8" w:rsidRPr="0036385D" w:rsidRDefault="00A010E9">
      <w:pPr>
        <w:spacing w:after="262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>1.</w:t>
      </w:r>
      <w:r w:rsidRPr="0036385D">
        <w:rPr>
          <w:rFonts w:eastAsia="Arial"/>
          <w:b/>
          <w:sz w:val="28"/>
          <w:szCs w:val="28"/>
        </w:rPr>
        <w:t xml:space="preserve"> </w:t>
      </w:r>
      <w:r w:rsidRPr="0036385D">
        <w:rPr>
          <w:b/>
          <w:sz w:val="28"/>
          <w:szCs w:val="28"/>
        </w:rPr>
        <w:t xml:space="preserve">Описание компетенции. </w:t>
      </w:r>
    </w:p>
    <w:p w:rsidR="00220EA8" w:rsidRPr="0036385D" w:rsidRDefault="00A010E9">
      <w:pPr>
        <w:spacing w:after="256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1.1.Актуальность компетенции.  </w:t>
      </w:r>
    </w:p>
    <w:p w:rsidR="00220EA8" w:rsidRPr="0036385D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Данная компетенция представляет собой сборку-разборку   электронного оборудования или выявление и устранение неисправностей данного оборудования. Квалифицированные специалисты в данной области могут подготавливать для утилизации вышедшее из употребления  электронное оборудование путем разделения  его на металлы, пластмассу и другие составные части и детали. Детали, пригодные к дальнейшему применению, могут быть использованы для сборки оборудования вторичного использования.  В процессе работы специалисты используют необходимые для выполнения операций приборы и инструменты. </w:t>
      </w:r>
    </w:p>
    <w:p w:rsidR="00220EA8" w:rsidRPr="0036385D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Компетенция, учитывая современные тенденции развития общества и запросы людей с ограниченными </w:t>
      </w:r>
      <w:proofErr w:type="gramStart"/>
      <w:r w:rsidRPr="0036385D">
        <w:rPr>
          <w:sz w:val="28"/>
          <w:szCs w:val="28"/>
        </w:rPr>
        <w:t>возможностями к  направлениям</w:t>
      </w:r>
      <w:proofErr w:type="gramEnd"/>
      <w:r w:rsidRPr="0036385D">
        <w:rPr>
          <w:sz w:val="28"/>
          <w:szCs w:val="28"/>
        </w:rPr>
        <w:t xml:space="preserve"> профессионального образования, адаптирована специально под людей с ОВЗ: 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развитие мелкой моторики мышц рук в процессе обучения навыкам;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получение профессии и навыков, имеющих достаточно широкий спектр применения; 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расширение сферы самореализации и интеграции в общество. </w:t>
      </w:r>
    </w:p>
    <w:p w:rsidR="00220EA8" w:rsidRPr="0036385D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СФЕРЫ ПРИМЕНЕНИЯ: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компании, занимающиеся утилизацией электронного оборудования;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компании, занимающиеся ремонтом электронной и бытовой техники; </w:t>
      </w:r>
    </w:p>
    <w:p w:rsidR="00220EA8" w:rsidRPr="0036385D" w:rsidRDefault="00A010E9" w:rsidP="00D80F92">
      <w:pPr>
        <w:numPr>
          <w:ilvl w:val="0"/>
          <w:numId w:val="1"/>
        </w:numPr>
        <w:spacing w:after="0" w:line="240" w:lineRule="auto"/>
        <w:ind w:left="0" w:firstLine="709"/>
        <w:jc w:val="left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 xml:space="preserve">производства, использующие постоянно повторяющейся мелкие несложные операции (не конвейер). </w:t>
      </w:r>
      <w:proofErr w:type="gramEnd"/>
    </w:p>
    <w:p w:rsidR="00D80F92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495776" w:rsidRPr="00D80F92" w:rsidRDefault="00A010E9" w:rsidP="00D80F92">
      <w:pPr>
        <w:spacing w:after="0" w:line="240" w:lineRule="auto"/>
        <w:ind w:left="0" w:firstLine="709"/>
        <w:jc w:val="left"/>
        <w:rPr>
          <w:sz w:val="28"/>
          <w:szCs w:val="28"/>
        </w:rPr>
      </w:pPr>
      <w:r w:rsidRPr="00D80F92">
        <w:rPr>
          <w:b/>
          <w:sz w:val="28"/>
          <w:szCs w:val="28"/>
        </w:rPr>
        <w:t xml:space="preserve">Ссылка на образовательный и/или профессиональный стандарт. </w:t>
      </w:r>
    </w:p>
    <w:p w:rsidR="00220EA8" w:rsidRPr="0036385D" w:rsidRDefault="00A010E9" w:rsidP="0036385D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tbl>
      <w:tblPr>
        <w:tblStyle w:val="TableGrid"/>
        <w:tblW w:w="10171" w:type="dxa"/>
        <w:tblInd w:w="425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248"/>
        <w:gridCol w:w="2708"/>
        <w:gridCol w:w="4215"/>
      </w:tblGrid>
      <w:tr w:rsidR="00220EA8" w:rsidRPr="0036385D" w:rsidTr="0036385D">
        <w:trPr>
          <w:trHeight w:val="286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Школьники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Студенты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220EA8" w:rsidRPr="0036385D" w:rsidTr="0036385D">
        <w:trPr>
          <w:trHeight w:val="111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0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09.02.01 «Компьютерные системы и комплексы»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09.02.01  </w:t>
            </w:r>
          </w:p>
          <w:p w:rsidR="00220EA8" w:rsidRPr="0036385D" w:rsidRDefault="00A010E9">
            <w:pPr>
              <w:spacing w:after="0" w:line="259" w:lineRule="auto"/>
              <w:ind w:left="2" w:right="12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«Компьютерные системы и комплексы»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09.02.01 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«Компьютерные системы и комплексы» </w:t>
            </w:r>
          </w:p>
        </w:tc>
      </w:tr>
      <w:tr w:rsidR="00220EA8" w:rsidRPr="0036385D" w:rsidTr="0036385D">
        <w:trPr>
          <w:trHeight w:val="221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36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04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</w:tr>
    </w:tbl>
    <w:p w:rsidR="00220EA8" w:rsidRPr="0036385D" w:rsidRDefault="00A010E9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 w:rsidP="00D80F92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 w:rsidP="0036385D">
      <w:pPr>
        <w:numPr>
          <w:ilvl w:val="1"/>
          <w:numId w:val="3"/>
        </w:numPr>
        <w:spacing w:after="0" w:line="259" w:lineRule="auto"/>
        <w:ind w:right="60" w:hanging="42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lastRenderedPageBreak/>
        <w:t xml:space="preserve">Требования к квалификации. 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tbl>
      <w:tblPr>
        <w:tblStyle w:val="TableGrid"/>
        <w:tblW w:w="10034" w:type="dxa"/>
        <w:tblInd w:w="600" w:type="dxa"/>
        <w:tblCellMar>
          <w:top w:w="59" w:type="dxa"/>
          <w:left w:w="108" w:type="dxa"/>
          <w:right w:w="472" w:type="dxa"/>
        </w:tblCellMar>
        <w:tblLook w:val="04A0"/>
      </w:tblPr>
      <w:tblGrid>
        <w:gridCol w:w="2724"/>
        <w:gridCol w:w="3604"/>
        <w:gridCol w:w="3706"/>
      </w:tblGrid>
      <w:tr w:rsidR="00220EA8" w:rsidRPr="0036385D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Школьники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Студенты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Специалисты </w:t>
            </w:r>
          </w:p>
        </w:tc>
      </w:tr>
      <w:tr w:rsidR="00220EA8" w:rsidRPr="0036385D">
        <w:trPr>
          <w:trHeight w:val="12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47" w:line="23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>Должен</w:t>
            </w:r>
            <w:proofErr w:type="gramStart"/>
            <w:r w:rsidRPr="0036385D">
              <w:rPr>
                <w:b/>
                <w:i/>
                <w:sz w:val="28"/>
                <w:szCs w:val="28"/>
              </w:rPr>
              <w:t xml:space="preserve"> З</w:t>
            </w:r>
            <w:proofErr w:type="gramEnd"/>
            <w:r w:rsidRPr="0036385D">
              <w:rPr>
                <w:b/>
                <w:i/>
                <w:sz w:val="28"/>
                <w:szCs w:val="28"/>
              </w:rPr>
              <w:t xml:space="preserve">нать: </w:t>
            </w: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</w:t>
            </w:r>
          </w:p>
          <w:p w:rsidR="00220EA8" w:rsidRPr="0036385D" w:rsidRDefault="00A010E9">
            <w:pPr>
              <w:spacing w:after="29" w:line="23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процесса сборки; виды возможных неисправностей </w:t>
            </w:r>
          </w:p>
          <w:p w:rsidR="00220EA8" w:rsidRPr="0036385D" w:rsidRDefault="00A010E9">
            <w:pPr>
              <w:spacing w:after="4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сборки и способы их устранения; 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технологию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монтажа, 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экранирования </w:t>
            </w:r>
            <w:proofErr w:type="gramStart"/>
            <w:r w:rsidRPr="0036385D">
              <w:rPr>
                <w:i/>
                <w:sz w:val="28"/>
                <w:szCs w:val="28"/>
              </w:rPr>
              <w:t>отдельных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звеньев настраиваемых электронных устройств; правила и нормы охраны </w:t>
            </w:r>
            <w:r w:rsidRPr="0036385D">
              <w:rPr>
                <w:i/>
                <w:sz w:val="28"/>
                <w:szCs w:val="28"/>
              </w:rPr>
              <w:tab/>
              <w:t xml:space="preserve">труда,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охраны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окружающей </w:t>
            </w:r>
          </w:p>
          <w:p w:rsidR="00220EA8" w:rsidRPr="0036385D" w:rsidRDefault="00A010E9">
            <w:pPr>
              <w:spacing w:after="3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пожарной безопасности; </w:t>
            </w:r>
          </w:p>
          <w:p w:rsidR="00220EA8" w:rsidRPr="0036385D" w:rsidRDefault="00A010E9">
            <w:pPr>
              <w:spacing w:after="21" w:line="246" w:lineRule="auto"/>
              <w:ind w:left="0" w:right="44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рабочие функции деталей и узлов собираемых приборов; правила технической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ухода за рабочим оборудованием, </w:t>
            </w:r>
            <w:r w:rsidRPr="0036385D">
              <w:rPr>
                <w:i/>
                <w:sz w:val="28"/>
                <w:szCs w:val="28"/>
              </w:rPr>
              <w:lastRenderedPageBreak/>
              <w:t>приспособлениям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и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инструментом, причины возникновения неполадок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текущего 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7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lastRenderedPageBreak/>
              <w:t>Должен</w:t>
            </w:r>
            <w:proofErr w:type="gramStart"/>
            <w:r w:rsidRPr="0036385D">
              <w:rPr>
                <w:b/>
                <w:i/>
                <w:sz w:val="28"/>
                <w:szCs w:val="28"/>
              </w:rPr>
              <w:t xml:space="preserve"> З</w:t>
            </w:r>
            <w:proofErr w:type="gramEnd"/>
            <w:r w:rsidRPr="0036385D">
              <w:rPr>
                <w:b/>
                <w:i/>
                <w:sz w:val="28"/>
                <w:szCs w:val="28"/>
              </w:rPr>
              <w:t xml:space="preserve">нать: </w:t>
            </w:r>
            <w:r w:rsidRPr="0036385D">
              <w:rPr>
                <w:i/>
                <w:sz w:val="28"/>
                <w:szCs w:val="28"/>
              </w:rPr>
              <w:t xml:space="preserve">нормативные требования по проведению технологического </w:t>
            </w:r>
            <w:r w:rsidRPr="0036385D">
              <w:rPr>
                <w:i/>
                <w:sz w:val="28"/>
                <w:szCs w:val="28"/>
              </w:rPr>
              <w:tab/>
              <w:t xml:space="preserve">процесса сборки,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демонтажа; </w:t>
            </w:r>
          </w:p>
          <w:p w:rsidR="00220EA8" w:rsidRPr="0036385D" w:rsidRDefault="00A010E9">
            <w:pPr>
              <w:spacing w:after="7" w:line="257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процесса сборки; </w:t>
            </w:r>
          </w:p>
          <w:p w:rsidR="00220EA8" w:rsidRPr="0036385D" w:rsidRDefault="00A010E9">
            <w:pPr>
              <w:spacing w:after="33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виды </w:t>
            </w:r>
            <w:r w:rsidRPr="0036385D">
              <w:rPr>
                <w:i/>
                <w:sz w:val="28"/>
                <w:szCs w:val="28"/>
              </w:rPr>
              <w:tab/>
              <w:t xml:space="preserve">возможных неисправностей монтажа и сборки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способы </w:t>
            </w:r>
            <w:r w:rsidRPr="0036385D">
              <w:rPr>
                <w:i/>
                <w:sz w:val="28"/>
                <w:szCs w:val="28"/>
              </w:rPr>
              <w:tab/>
              <w:t xml:space="preserve">их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17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технологию монтажа,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экранирования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отдельных звеньев </w:t>
            </w:r>
            <w:r w:rsidRPr="0036385D">
              <w:rPr>
                <w:i/>
                <w:sz w:val="28"/>
                <w:szCs w:val="28"/>
              </w:rPr>
              <w:tab/>
              <w:t xml:space="preserve">настраиваемых </w:t>
            </w:r>
          </w:p>
          <w:p w:rsidR="00220EA8" w:rsidRPr="0036385D" w:rsidRDefault="00A010E9">
            <w:pPr>
              <w:spacing w:after="9" w:line="25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устройств; правила и нормы охраны труда, охраны окружающей 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пожарной безопасности; </w:t>
            </w:r>
          </w:p>
          <w:p w:rsidR="00220EA8" w:rsidRPr="0036385D" w:rsidRDefault="00A010E9">
            <w:pPr>
              <w:spacing w:after="3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рабочие функции деталей и узлов собираемых приборов; </w:t>
            </w:r>
          </w:p>
          <w:p w:rsidR="00220EA8" w:rsidRPr="0036385D" w:rsidRDefault="00A010E9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технической эксплуатации и ухода за рабочим </w:t>
            </w:r>
            <w:r w:rsidRPr="0036385D">
              <w:rPr>
                <w:i/>
                <w:sz w:val="28"/>
                <w:szCs w:val="28"/>
              </w:rPr>
              <w:tab/>
              <w:t xml:space="preserve">оборудованием, приспособлениями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инструментом,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возникновения </w:t>
            </w:r>
            <w:r w:rsidRPr="0036385D">
              <w:rPr>
                <w:i/>
                <w:sz w:val="28"/>
                <w:szCs w:val="28"/>
              </w:rPr>
              <w:tab/>
              <w:t xml:space="preserve">неполадок текущего </w:t>
            </w:r>
            <w:r w:rsidRPr="0036385D">
              <w:rPr>
                <w:i/>
                <w:sz w:val="28"/>
                <w:szCs w:val="28"/>
              </w:rPr>
              <w:tab/>
              <w:t xml:space="preserve">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  <w:r w:rsidRPr="0036385D">
              <w:rPr>
                <w:i/>
                <w:sz w:val="28"/>
                <w:szCs w:val="28"/>
              </w:rPr>
              <w:tab/>
              <w:t xml:space="preserve">работ </w:t>
            </w:r>
            <w:r w:rsidRPr="0036385D">
              <w:rPr>
                <w:i/>
                <w:sz w:val="28"/>
                <w:szCs w:val="28"/>
              </w:rPr>
              <w:tab/>
              <w:t xml:space="preserve">и методы их устранения; </w:t>
            </w:r>
          </w:p>
          <w:p w:rsidR="00220EA8" w:rsidRPr="0036385D" w:rsidRDefault="00A010E9">
            <w:pPr>
              <w:tabs>
                <w:tab w:val="center" w:pos="1881"/>
                <w:tab w:val="right" w:pos="310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2" w:line="26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восстановления работоспособности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электрической, механической и комплексной регулировки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48" w:line="236" w:lineRule="auto"/>
              <w:ind w:left="0" w:right="66" w:firstLine="0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lastRenderedPageBreak/>
              <w:t>Должен</w:t>
            </w:r>
            <w:proofErr w:type="gramStart"/>
            <w:r w:rsidRPr="0036385D">
              <w:rPr>
                <w:b/>
                <w:i/>
                <w:sz w:val="28"/>
                <w:szCs w:val="28"/>
              </w:rPr>
              <w:t xml:space="preserve"> З</w:t>
            </w:r>
            <w:proofErr w:type="gramEnd"/>
            <w:r w:rsidRPr="0036385D">
              <w:rPr>
                <w:b/>
                <w:i/>
                <w:sz w:val="28"/>
                <w:szCs w:val="28"/>
              </w:rPr>
              <w:t xml:space="preserve">нать: </w:t>
            </w:r>
            <w:r w:rsidRPr="0036385D">
              <w:rPr>
                <w:i/>
                <w:sz w:val="28"/>
                <w:szCs w:val="28"/>
              </w:rPr>
              <w:t xml:space="preserve">требования единой системы конструкторской </w:t>
            </w:r>
          </w:p>
          <w:p w:rsidR="00220EA8" w:rsidRPr="0036385D" w:rsidRDefault="00A010E9">
            <w:pPr>
              <w:spacing w:after="26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документации (далее - ЕСКД) и </w:t>
            </w:r>
            <w:r w:rsidRPr="0036385D">
              <w:rPr>
                <w:i/>
                <w:sz w:val="28"/>
                <w:szCs w:val="28"/>
              </w:rPr>
              <w:tab/>
              <w:t xml:space="preserve">единой </w:t>
            </w:r>
            <w:r w:rsidRPr="0036385D">
              <w:rPr>
                <w:i/>
                <w:sz w:val="28"/>
                <w:szCs w:val="28"/>
              </w:rPr>
              <w:tab/>
              <w:t xml:space="preserve">системы технологической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документации (далее - ЕСТД); </w:t>
            </w:r>
          </w:p>
          <w:p w:rsidR="00220EA8" w:rsidRPr="0036385D" w:rsidRDefault="00A010E9">
            <w:pPr>
              <w:tabs>
                <w:tab w:val="right" w:pos="324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международные </w:t>
            </w:r>
            <w:r w:rsidRPr="0036385D">
              <w:rPr>
                <w:i/>
                <w:sz w:val="28"/>
                <w:szCs w:val="28"/>
              </w:rPr>
              <w:tab/>
              <w:t xml:space="preserve">стандарты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IPC; </w:t>
            </w:r>
          </w:p>
          <w:p w:rsidR="00220EA8" w:rsidRPr="0036385D" w:rsidRDefault="00A010E9">
            <w:pPr>
              <w:spacing w:after="0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нормативные требования по проведению технологического процесса сборки, монтажа и демонтажа;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процесса сборки; </w:t>
            </w:r>
          </w:p>
          <w:p w:rsidR="00220EA8" w:rsidRPr="0036385D" w:rsidRDefault="00A010E9">
            <w:pPr>
              <w:spacing w:after="34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виды </w:t>
            </w:r>
            <w:r w:rsidRPr="0036385D">
              <w:rPr>
                <w:i/>
                <w:sz w:val="28"/>
                <w:szCs w:val="28"/>
              </w:rPr>
              <w:tab/>
              <w:t xml:space="preserve">возможных неисправностей монтажа и сборки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способы </w:t>
            </w:r>
            <w:r w:rsidRPr="0036385D">
              <w:rPr>
                <w:i/>
                <w:sz w:val="28"/>
                <w:szCs w:val="28"/>
              </w:rPr>
              <w:tab/>
              <w:t xml:space="preserve">их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20" w:line="26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технологию монтажа,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экранирования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отдельных </w:t>
            </w:r>
            <w:proofErr w:type="gramStart"/>
            <w:r w:rsidRPr="0036385D">
              <w:rPr>
                <w:i/>
                <w:sz w:val="28"/>
                <w:szCs w:val="28"/>
              </w:rPr>
              <w:t>звеньев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  <w:r w:rsidRPr="0036385D">
              <w:rPr>
                <w:i/>
                <w:sz w:val="28"/>
                <w:szCs w:val="28"/>
              </w:rPr>
              <w:tab/>
              <w:t xml:space="preserve">настраиваемых электронных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нормы </w:t>
            </w:r>
            <w:r w:rsidRPr="0036385D">
              <w:rPr>
                <w:i/>
                <w:sz w:val="28"/>
                <w:szCs w:val="28"/>
              </w:rPr>
              <w:tab/>
              <w:t xml:space="preserve">охраны труда, охраны окружающей 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пожарной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безопасности;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и рабочие функции деталей и узлов собираемых приборов;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технической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ухода </w:t>
            </w:r>
            <w:r w:rsidRPr="0036385D">
              <w:rPr>
                <w:i/>
                <w:sz w:val="28"/>
                <w:szCs w:val="28"/>
              </w:rPr>
              <w:tab/>
              <w:t xml:space="preserve">за рабочим </w:t>
            </w:r>
            <w:r w:rsidRPr="0036385D">
              <w:rPr>
                <w:i/>
                <w:sz w:val="28"/>
                <w:szCs w:val="28"/>
              </w:rPr>
              <w:tab/>
              <w:t xml:space="preserve">оборудованием, приспособлениями </w:t>
            </w:r>
            <w:r w:rsidRPr="0036385D">
              <w:rPr>
                <w:i/>
                <w:sz w:val="28"/>
                <w:szCs w:val="28"/>
              </w:rPr>
              <w:tab/>
              <w:t xml:space="preserve">и инструментом,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возникновения </w:t>
            </w:r>
            <w:r w:rsidRPr="0036385D">
              <w:rPr>
                <w:i/>
                <w:sz w:val="28"/>
                <w:szCs w:val="28"/>
              </w:rPr>
              <w:tab/>
              <w:t xml:space="preserve">неполадок текущего </w:t>
            </w:r>
            <w:r w:rsidRPr="0036385D">
              <w:rPr>
                <w:i/>
                <w:sz w:val="28"/>
                <w:szCs w:val="28"/>
              </w:rPr>
              <w:tab/>
              <w:t xml:space="preserve">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  <w:r w:rsidRPr="0036385D">
              <w:rPr>
                <w:i/>
                <w:sz w:val="28"/>
                <w:szCs w:val="28"/>
              </w:rPr>
              <w:tab/>
              <w:t xml:space="preserve">работ </w:t>
            </w:r>
            <w:r w:rsidRPr="0036385D">
              <w:rPr>
                <w:i/>
                <w:sz w:val="28"/>
                <w:szCs w:val="28"/>
              </w:rPr>
              <w:tab/>
              <w:t xml:space="preserve">и методы их устранения; </w:t>
            </w:r>
          </w:p>
          <w:p w:rsidR="00220EA8" w:rsidRPr="0036385D" w:rsidRDefault="00A010E9">
            <w:pPr>
              <w:tabs>
                <w:tab w:val="center" w:pos="1951"/>
                <w:tab w:val="right" w:pos="324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восстановления </w:t>
            </w:r>
          </w:p>
          <w:p w:rsidR="00220EA8" w:rsidRPr="0036385D" w:rsidRDefault="00A010E9">
            <w:pPr>
              <w:spacing w:after="22" w:line="26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работоспособности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10247" w:type="dxa"/>
        <w:tblInd w:w="600" w:type="dxa"/>
        <w:tblCellMar>
          <w:top w:w="54" w:type="dxa"/>
          <w:left w:w="108" w:type="dxa"/>
          <w:right w:w="473" w:type="dxa"/>
        </w:tblCellMar>
        <w:tblLook w:val="04A0"/>
      </w:tblPr>
      <w:tblGrid>
        <w:gridCol w:w="2354"/>
        <w:gridCol w:w="581"/>
        <w:gridCol w:w="3222"/>
        <w:gridCol w:w="581"/>
        <w:gridCol w:w="3396"/>
        <w:gridCol w:w="113"/>
      </w:tblGrid>
      <w:tr w:rsidR="00220EA8" w:rsidRPr="0036385D" w:rsidTr="00495776">
        <w:trPr>
          <w:trHeight w:val="1436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работ и методы их устранения; методы 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восстановления </w:t>
            </w:r>
            <w:proofErr w:type="spellStart"/>
            <w:proofErr w:type="gramStart"/>
            <w:r w:rsidRPr="0036385D">
              <w:rPr>
                <w:i/>
                <w:sz w:val="28"/>
                <w:szCs w:val="28"/>
              </w:rPr>
              <w:t>работоспособнос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i/>
                <w:sz w:val="28"/>
                <w:szCs w:val="28"/>
              </w:rPr>
              <w:t>ти</w:t>
            </w:r>
            <w:proofErr w:type="spellEnd"/>
            <w:proofErr w:type="gramEnd"/>
            <w:r w:rsidRPr="0036385D">
              <w:rPr>
                <w:i/>
                <w:sz w:val="28"/>
                <w:szCs w:val="28"/>
              </w:rPr>
              <w:t xml:space="preserve"> электронных 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4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proofErr w:type="gramStart"/>
            <w:r w:rsidRPr="0036385D">
              <w:rPr>
                <w:i/>
                <w:sz w:val="28"/>
                <w:szCs w:val="28"/>
              </w:rPr>
              <w:t>различных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14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алгоритм организации технического обслуживания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и эксплуатации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видов электронных </w:t>
            </w:r>
          </w:p>
          <w:p w:rsidR="00220EA8" w:rsidRPr="0036385D" w:rsidRDefault="00A010E9">
            <w:pPr>
              <w:spacing w:after="0" w:line="26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назначение, устройство,  иметь практический 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применять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технологическое </w:t>
            </w:r>
          </w:p>
          <w:p w:rsidR="00220EA8" w:rsidRPr="0036385D" w:rsidRDefault="00A010E9">
            <w:pPr>
              <w:spacing w:after="0" w:line="25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оснащение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оборудование </w:t>
            </w:r>
            <w:r w:rsidRPr="0036385D">
              <w:rPr>
                <w:i/>
                <w:sz w:val="28"/>
                <w:szCs w:val="28"/>
              </w:rPr>
              <w:tab/>
              <w:t xml:space="preserve">к выполнению задания; выполнять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электромонтаж </w:t>
            </w:r>
          </w:p>
          <w:p w:rsidR="00220EA8" w:rsidRPr="0036385D" w:rsidRDefault="00A010E9">
            <w:pPr>
              <w:tabs>
                <w:tab w:val="center" w:pos="60"/>
                <w:tab w:val="center" w:pos="153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сборку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tabs>
                <w:tab w:val="center" w:pos="565"/>
                <w:tab w:val="center" w:pos="182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устройств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различных конструктивных исполнениях; осуществлять монтаж компонентов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proofErr w:type="spellStart"/>
            <w:proofErr w:type="gramStart"/>
            <w:r w:rsidRPr="0036385D">
              <w:rPr>
                <w:i/>
                <w:sz w:val="28"/>
                <w:szCs w:val="28"/>
              </w:rPr>
              <w:t>металлизированн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i/>
                <w:sz w:val="28"/>
                <w:szCs w:val="28"/>
              </w:rPr>
              <w:t>ые</w:t>
            </w:r>
            <w:proofErr w:type="spellEnd"/>
            <w:proofErr w:type="gramEnd"/>
            <w:r w:rsidRPr="0036385D">
              <w:rPr>
                <w:i/>
                <w:sz w:val="28"/>
                <w:szCs w:val="28"/>
              </w:rPr>
              <w:t xml:space="preserve"> отверстия; 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устанавливать компоненты </w:t>
            </w:r>
            <w:r w:rsidRPr="0036385D">
              <w:rPr>
                <w:i/>
                <w:sz w:val="28"/>
                <w:szCs w:val="28"/>
              </w:rPr>
              <w:tab/>
              <w:t xml:space="preserve">на плату: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устройств; </w:t>
            </w:r>
          </w:p>
          <w:p w:rsidR="00220EA8" w:rsidRPr="0036385D" w:rsidRDefault="00A010E9">
            <w:pPr>
              <w:spacing w:after="0" w:line="24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</w:t>
            </w:r>
            <w:r w:rsidRPr="0036385D">
              <w:rPr>
                <w:i/>
                <w:sz w:val="28"/>
                <w:szCs w:val="28"/>
              </w:rPr>
              <w:tab/>
              <w:t xml:space="preserve">организации технического обслуживания и эксплуатации различных видов электронных приборов и устройств; </w:t>
            </w:r>
          </w:p>
          <w:p w:rsidR="00220EA8" w:rsidRPr="0036385D" w:rsidRDefault="00A010E9">
            <w:pPr>
              <w:spacing w:after="0" w:line="258" w:lineRule="auto"/>
              <w:ind w:left="0" w:right="60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>применение программных сре</w:t>
            </w:r>
            <w:proofErr w:type="gramStart"/>
            <w:r w:rsidRPr="0036385D">
              <w:rPr>
                <w:i/>
                <w:sz w:val="28"/>
                <w:szCs w:val="28"/>
              </w:rPr>
              <w:t>дств в пр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офессиональной деятельности; </w:t>
            </w:r>
          </w:p>
          <w:p w:rsidR="00220EA8" w:rsidRPr="0036385D" w:rsidRDefault="00A010E9">
            <w:pPr>
              <w:spacing w:after="0" w:line="258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назначение, устройство, принцип действия средств измерения и </w:t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контрольноизмерительного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оборудования; </w:t>
            </w:r>
          </w:p>
          <w:p w:rsidR="00220EA8" w:rsidRPr="0036385D" w:rsidRDefault="00A010E9">
            <w:pPr>
              <w:spacing w:after="28" w:line="251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и технологию проведения стандартных испытаний и технического контроля. </w:t>
            </w:r>
          </w:p>
          <w:p w:rsidR="00220EA8" w:rsidRPr="0036385D" w:rsidRDefault="00A010E9">
            <w:pPr>
              <w:spacing w:after="14" w:line="251" w:lineRule="auto"/>
              <w:ind w:left="0" w:right="60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иметь практический 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применять технологическое оснащение и оборудование к выполнению задания; выполнять электромонтаж и сборку электронных устройств в различных конструктивных исполнениях; </w:t>
            </w:r>
          </w:p>
          <w:p w:rsidR="00220EA8" w:rsidRPr="0036385D" w:rsidRDefault="00A010E9">
            <w:pPr>
              <w:spacing w:after="0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 компонентов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14" w:line="251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металлизированные отверстия, компьютерным управлением сверловкой отверстий; </w:t>
            </w:r>
          </w:p>
          <w:p w:rsidR="00220EA8" w:rsidRPr="0036385D" w:rsidRDefault="00A010E9">
            <w:pPr>
              <w:spacing w:after="0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делать </w:t>
            </w:r>
            <w:r w:rsidRPr="0036385D">
              <w:rPr>
                <w:i/>
                <w:sz w:val="28"/>
                <w:szCs w:val="28"/>
              </w:rPr>
              <w:tab/>
              <w:t xml:space="preserve">выбор </w:t>
            </w:r>
            <w:r w:rsidRPr="0036385D">
              <w:rPr>
                <w:i/>
                <w:sz w:val="28"/>
                <w:szCs w:val="28"/>
              </w:rPr>
              <w:tab/>
              <w:t xml:space="preserve">припойной пасты </w:t>
            </w:r>
            <w:r w:rsidRPr="0036385D">
              <w:rPr>
                <w:i/>
                <w:sz w:val="28"/>
                <w:szCs w:val="28"/>
              </w:rPr>
              <w:lastRenderedPageBreak/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наносить </w:t>
            </w:r>
            <w:r w:rsidRPr="0036385D">
              <w:rPr>
                <w:i/>
                <w:sz w:val="28"/>
                <w:szCs w:val="28"/>
              </w:rPr>
              <w:tab/>
              <w:t xml:space="preserve">ее различными </w:t>
            </w:r>
            <w:r w:rsidRPr="0036385D">
              <w:rPr>
                <w:i/>
                <w:sz w:val="28"/>
                <w:szCs w:val="28"/>
              </w:rPr>
              <w:tab/>
              <w:t xml:space="preserve">методами </w:t>
            </w:r>
          </w:p>
          <w:p w:rsidR="00220EA8" w:rsidRPr="0036385D" w:rsidRDefault="00A010E9">
            <w:pPr>
              <w:spacing w:after="0" w:line="27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(трафаретным, дисперсным);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устанавливать компоненты на плату: автоматически и вручную; </w:t>
            </w:r>
          </w:p>
          <w:p w:rsidR="00220EA8" w:rsidRPr="0036385D" w:rsidRDefault="00A010E9">
            <w:pPr>
              <w:spacing w:after="0" w:line="28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микромонтаж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, поверхностный монтаж;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распайку, </w:t>
            </w:r>
            <w:proofErr w:type="spellStart"/>
            <w:r w:rsidRPr="0036385D">
              <w:rPr>
                <w:i/>
                <w:sz w:val="28"/>
                <w:szCs w:val="28"/>
              </w:rPr>
              <w:t>дефектацию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и утилизацию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элементов, приборов, узлов; использовать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контрольноизмерительные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приборы при проведении </w:t>
            </w:r>
            <w:r w:rsidRPr="0036385D">
              <w:rPr>
                <w:i/>
                <w:sz w:val="28"/>
                <w:szCs w:val="28"/>
              </w:rPr>
              <w:tab/>
              <w:t xml:space="preserve">сборки, 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33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электрической, механической и комплексной регулировки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электронных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и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полных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сдачи приемщику.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40" w:line="24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</w:t>
            </w:r>
            <w:r w:rsidRPr="0036385D">
              <w:rPr>
                <w:i/>
                <w:sz w:val="28"/>
                <w:szCs w:val="28"/>
              </w:rPr>
              <w:tab/>
              <w:t xml:space="preserve">организации технического обслуживания и эксплуатации различных видов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19" w:line="26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назначение, </w:t>
            </w:r>
            <w:r w:rsidRPr="0036385D">
              <w:rPr>
                <w:i/>
                <w:sz w:val="28"/>
                <w:szCs w:val="28"/>
              </w:rPr>
              <w:tab/>
              <w:t xml:space="preserve">устройство, принцип </w:t>
            </w:r>
            <w:r w:rsidRPr="0036385D">
              <w:rPr>
                <w:i/>
                <w:sz w:val="28"/>
                <w:szCs w:val="28"/>
              </w:rPr>
              <w:tab/>
              <w:t xml:space="preserve">действия </w:t>
            </w:r>
            <w:r w:rsidRPr="0036385D">
              <w:rPr>
                <w:i/>
                <w:sz w:val="28"/>
                <w:szCs w:val="28"/>
              </w:rPr>
              <w:tab/>
              <w:t xml:space="preserve">средств </w:t>
            </w:r>
          </w:p>
          <w:p w:rsidR="00220EA8" w:rsidRPr="0036385D" w:rsidRDefault="00A010E9">
            <w:pPr>
              <w:spacing w:after="0" w:line="261" w:lineRule="auto"/>
              <w:ind w:left="0" w:right="47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измерения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контрольноизмерительного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оборудования; </w:t>
            </w:r>
          </w:p>
          <w:p w:rsidR="00220EA8" w:rsidRPr="0036385D" w:rsidRDefault="00A010E9">
            <w:pPr>
              <w:spacing w:after="6" w:line="25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и технологию проведения стандартных испытаний и технического контроля.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использовать </w:t>
            </w:r>
            <w:proofErr w:type="spellStart"/>
            <w:r w:rsidRPr="0036385D">
              <w:rPr>
                <w:i/>
                <w:sz w:val="28"/>
                <w:szCs w:val="28"/>
              </w:rPr>
              <w:t>конструкторскотехнологическую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документацию; </w:t>
            </w:r>
          </w:p>
          <w:p w:rsidR="00220EA8" w:rsidRPr="0036385D" w:rsidRDefault="00A010E9">
            <w:pPr>
              <w:spacing w:after="0" w:line="26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применять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технологическое оснащение и оборудование к выполнению задания; выполнять электромонтаж и сборку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конструктивных исполнениях; осуществлять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 компонентов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46" w:line="238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металлизированные отверстия, компьютерным управлением сверловкой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отверстий; </w:t>
            </w:r>
          </w:p>
          <w:p w:rsidR="00220EA8" w:rsidRPr="0036385D" w:rsidRDefault="00A010E9">
            <w:pPr>
              <w:spacing w:after="17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делать </w:t>
            </w:r>
            <w:r w:rsidRPr="0036385D">
              <w:rPr>
                <w:i/>
                <w:sz w:val="28"/>
                <w:szCs w:val="28"/>
              </w:rPr>
              <w:tab/>
              <w:t xml:space="preserve">выбор </w:t>
            </w:r>
            <w:r w:rsidRPr="0036385D">
              <w:rPr>
                <w:i/>
                <w:sz w:val="28"/>
                <w:szCs w:val="28"/>
              </w:rPr>
              <w:tab/>
              <w:t xml:space="preserve">припойной пасты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наносить </w:t>
            </w:r>
            <w:r w:rsidRPr="0036385D">
              <w:rPr>
                <w:i/>
                <w:sz w:val="28"/>
                <w:szCs w:val="28"/>
              </w:rPr>
              <w:tab/>
              <w:t xml:space="preserve">ее различными </w:t>
            </w:r>
            <w:r w:rsidRPr="0036385D">
              <w:rPr>
                <w:i/>
                <w:sz w:val="28"/>
                <w:szCs w:val="28"/>
              </w:rPr>
              <w:tab/>
              <w:t xml:space="preserve">методами </w:t>
            </w:r>
          </w:p>
          <w:p w:rsidR="00220EA8" w:rsidRPr="0036385D" w:rsidRDefault="00A010E9">
            <w:pPr>
              <w:spacing w:after="14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>(</w:t>
            </w:r>
            <w:proofErr w:type="gramStart"/>
            <w:r w:rsidRPr="0036385D">
              <w:rPr>
                <w:i/>
                <w:sz w:val="28"/>
                <w:szCs w:val="28"/>
              </w:rPr>
              <w:t>трафаретным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, дисперсным); устанавливать компоненты на плату: автоматически и вручную; </w:t>
            </w:r>
          </w:p>
          <w:p w:rsidR="00220EA8" w:rsidRPr="0036385D" w:rsidRDefault="00A010E9">
            <w:pPr>
              <w:tabs>
                <w:tab w:val="center" w:pos="562"/>
                <w:tab w:val="center" w:pos="2389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микромонтаж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, </w:t>
            </w:r>
          </w:p>
        </w:tc>
      </w:tr>
      <w:tr w:rsidR="00220EA8" w:rsidRPr="0036385D" w:rsidTr="00495776">
        <w:tblPrEx>
          <w:tblCellMar>
            <w:top w:w="56" w:type="dxa"/>
            <w:right w:w="115" w:type="dxa"/>
          </w:tblCellMar>
        </w:tblPrEx>
        <w:trPr>
          <w:gridAfter w:val="1"/>
          <w:wAfter w:w="213" w:type="dxa"/>
          <w:trHeight w:val="1436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11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автоматически и вручную; выполнять </w:t>
            </w:r>
            <w:proofErr w:type="spellStart"/>
            <w:r w:rsidRPr="0036385D">
              <w:rPr>
                <w:i/>
                <w:sz w:val="28"/>
                <w:szCs w:val="28"/>
              </w:rPr>
              <w:t>микромонтаж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, поверхностный монтаж; </w:t>
            </w:r>
          </w:p>
          <w:p w:rsidR="00220EA8" w:rsidRPr="0036385D" w:rsidRDefault="00A010E9">
            <w:pPr>
              <w:spacing w:after="0" w:line="25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устранять причины </w:t>
            </w:r>
            <w:r w:rsidRPr="0036385D">
              <w:rPr>
                <w:i/>
                <w:sz w:val="28"/>
                <w:szCs w:val="28"/>
              </w:rPr>
              <w:tab/>
              <w:t xml:space="preserve">отказа работы </w:t>
            </w:r>
          </w:p>
          <w:p w:rsidR="00220EA8" w:rsidRPr="0036385D" w:rsidRDefault="00A010E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</w:t>
            </w:r>
          </w:p>
          <w:p w:rsidR="00220EA8" w:rsidRPr="0036385D" w:rsidRDefault="00A010E9">
            <w:pPr>
              <w:tabs>
                <w:tab w:val="center" w:pos="413"/>
                <w:tab w:val="center" w:pos="181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порядок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качество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испытаний, </w:t>
            </w:r>
          </w:p>
          <w:p w:rsidR="00220EA8" w:rsidRPr="0036385D" w:rsidRDefault="00A010E9">
            <w:pPr>
              <w:tabs>
                <w:tab w:val="center" w:pos="632"/>
                <w:tab w:val="center" w:pos="181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17" w:line="249" w:lineRule="auto"/>
              <w:ind w:left="0" w:right="21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i/>
                <w:sz w:val="28"/>
                <w:szCs w:val="28"/>
              </w:rPr>
              <w:t>последовательнос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i/>
                <w:sz w:val="28"/>
                <w:szCs w:val="28"/>
              </w:rPr>
              <w:t>ть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всех этапов испытания</w:t>
            </w:r>
            <w:proofErr w:type="gramStart"/>
            <w:r w:rsidRPr="0036385D">
              <w:rPr>
                <w:i/>
                <w:sz w:val="28"/>
                <w:szCs w:val="28"/>
              </w:rPr>
              <w:t>.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ыявлять причины неисправности и ее устранения; анализировать результаты проведения технического обслуживания; </w:t>
            </w:r>
          </w:p>
          <w:p w:rsidR="00220EA8" w:rsidRPr="0036385D" w:rsidRDefault="00A010E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по внешнему виду и с помощью приборов дефекты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5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устранять обнаруженные неисправности и дефекты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gramStart"/>
            <w:r w:rsidRPr="0036385D">
              <w:rPr>
                <w:i/>
                <w:sz w:val="28"/>
                <w:szCs w:val="28"/>
              </w:rPr>
              <w:t>в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работе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устройств. 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видов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8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читать и составлять схемы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устройств, их отдельных узлов и каскадов; выполнять радиотехнические </w:t>
            </w:r>
            <w:r w:rsidRPr="0036385D">
              <w:rPr>
                <w:i/>
                <w:sz w:val="28"/>
                <w:szCs w:val="28"/>
              </w:rPr>
              <w:tab/>
              <w:t xml:space="preserve">расчеты различных электрических и электронных схем;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</w:t>
            </w:r>
          </w:p>
          <w:p w:rsidR="00220EA8" w:rsidRPr="0036385D" w:rsidRDefault="00A010E9">
            <w:pPr>
              <w:spacing w:after="0" w:line="25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электрическую </w:t>
            </w:r>
            <w:r w:rsidRPr="0036385D">
              <w:rPr>
                <w:i/>
                <w:sz w:val="28"/>
                <w:szCs w:val="28"/>
              </w:rPr>
              <w:tab/>
              <w:t xml:space="preserve">и механическую </w:t>
            </w:r>
            <w:r w:rsidRPr="0036385D">
              <w:rPr>
                <w:i/>
                <w:sz w:val="28"/>
                <w:szCs w:val="28"/>
              </w:rPr>
              <w:tab/>
              <w:t xml:space="preserve">регулировку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 с использованием современных </w:t>
            </w:r>
            <w:r w:rsidRPr="0036385D">
              <w:rPr>
                <w:i/>
                <w:sz w:val="28"/>
                <w:szCs w:val="28"/>
              </w:rPr>
              <w:tab/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контрольноизмерительных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приборов и электронно-вычислительных машин в соответствии с требованиями технологических условий на изделие; </w:t>
            </w:r>
          </w:p>
          <w:p w:rsidR="00220EA8" w:rsidRPr="0036385D" w:rsidRDefault="00A010E9">
            <w:pPr>
              <w:spacing w:after="0" w:line="26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составлять макетные схемы соединений </w:t>
            </w:r>
            <w:r w:rsidRPr="0036385D">
              <w:rPr>
                <w:i/>
                <w:sz w:val="28"/>
                <w:szCs w:val="28"/>
              </w:rPr>
              <w:tab/>
              <w:t xml:space="preserve">для регулирования и испытания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и устранять причины отказа работы электронных приборов и устройств;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порядок и качество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испытаний, 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последовательность </w:t>
            </w:r>
            <w:r w:rsidRPr="0036385D">
              <w:rPr>
                <w:i/>
                <w:sz w:val="28"/>
                <w:szCs w:val="28"/>
              </w:rPr>
              <w:tab/>
              <w:t xml:space="preserve">всех этапов испытания. </w:t>
            </w:r>
          </w:p>
          <w:p w:rsidR="00220EA8" w:rsidRPr="0036385D" w:rsidRDefault="00A010E9">
            <w:pPr>
              <w:spacing w:after="18" w:line="24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производить контроль различных параметров </w:t>
            </w:r>
            <w:r w:rsidRPr="0036385D">
              <w:rPr>
                <w:i/>
                <w:sz w:val="28"/>
                <w:szCs w:val="28"/>
              </w:rPr>
              <w:lastRenderedPageBreak/>
              <w:t>электронных приборов и устрой</w:t>
            </w:r>
            <w:proofErr w:type="gramStart"/>
            <w:r w:rsidRPr="0036385D">
              <w:rPr>
                <w:i/>
                <w:sz w:val="28"/>
                <w:szCs w:val="28"/>
              </w:rPr>
              <w:t>ств в пр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оцессе эксплуатации; </w:t>
            </w:r>
          </w:p>
          <w:p w:rsidR="00220EA8" w:rsidRPr="0036385D" w:rsidRDefault="00A010E9">
            <w:pPr>
              <w:spacing w:after="15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выявлять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неисправности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ее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0" w:line="258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анализировать результаты проведения технического обслуживания; </w:t>
            </w:r>
          </w:p>
          <w:p w:rsidR="00220EA8" w:rsidRPr="0036385D" w:rsidRDefault="00A010E9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необходимость корректировки; определять по внешнему виду и с помощью приборов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поверхностный монтаж;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распайку, </w:t>
            </w:r>
            <w:proofErr w:type="spellStart"/>
            <w:r w:rsidRPr="0036385D">
              <w:rPr>
                <w:i/>
                <w:sz w:val="28"/>
                <w:szCs w:val="28"/>
              </w:rPr>
              <w:t>дефектацию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утилизацию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элементов, </w:t>
            </w:r>
          </w:p>
          <w:p w:rsidR="00220EA8" w:rsidRPr="0036385D" w:rsidRDefault="00A010E9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приборов, узлов; </w:t>
            </w:r>
          </w:p>
          <w:p w:rsidR="00220EA8" w:rsidRPr="0036385D" w:rsidRDefault="00A010E9">
            <w:pPr>
              <w:spacing w:after="0" w:line="246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использовать </w:t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контрольноизмерительные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приборы при проведении сборки, монтажа и демонтажа различных видов электронных приборов и устройств; </w:t>
            </w:r>
          </w:p>
          <w:p w:rsidR="00220EA8" w:rsidRPr="0036385D" w:rsidRDefault="00A010E9">
            <w:pPr>
              <w:spacing w:after="28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читать и составлять схемы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устройств, их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отдельных узлов и каскадов; </w:t>
            </w:r>
          </w:p>
          <w:p w:rsidR="00220EA8" w:rsidRPr="0036385D" w:rsidRDefault="00A010E9">
            <w:pPr>
              <w:spacing w:after="0" w:line="26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радиотехнические расчеты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электрических и электронных схем; </w:t>
            </w:r>
          </w:p>
          <w:p w:rsidR="00220EA8" w:rsidRPr="0036385D" w:rsidRDefault="00A010E9">
            <w:pPr>
              <w:spacing w:after="0" w:line="254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электрическую и механическую регулировку электронных приборов и устройств с использованием современных </w:t>
            </w:r>
            <w:proofErr w:type="spellStart"/>
            <w:r w:rsidRPr="0036385D">
              <w:rPr>
                <w:i/>
                <w:sz w:val="28"/>
                <w:szCs w:val="28"/>
              </w:rPr>
              <w:t>контрольноизмерительных</w:t>
            </w:r>
            <w:proofErr w:type="spellEnd"/>
            <w:r w:rsidRPr="0036385D">
              <w:rPr>
                <w:i/>
                <w:sz w:val="28"/>
                <w:szCs w:val="28"/>
              </w:rPr>
              <w:t xml:space="preserve"> приборов и электронно-вычислительных машин в соответствии с требованиями технологических условий на изделие; </w:t>
            </w:r>
          </w:p>
          <w:p w:rsidR="00220EA8" w:rsidRPr="0036385D" w:rsidRDefault="00A010E9">
            <w:pPr>
              <w:spacing w:after="38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составлять макетные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схемы соединений для регулирования и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испытания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и устройств; </w:t>
            </w:r>
          </w:p>
          <w:p w:rsidR="00220EA8" w:rsidRPr="0036385D" w:rsidRDefault="00A010E9">
            <w:pPr>
              <w:spacing w:after="45" w:line="238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и устранять причины отказа работы электронных приборов 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0" w:line="27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</w:t>
            </w:r>
            <w:r w:rsidRPr="0036385D">
              <w:rPr>
                <w:i/>
                <w:sz w:val="28"/>
                <w:szCs w:val="28"/>
              </w:rPr>
              <w:tab/>
              <w:t xml:space="preserve">порядок </w:t>
            </w:r>
            <w:r w:rsidRPr="0036385D">
              <w:rPr>
                <w:i/>
                <w:sz w:val="28"/>
                <w:szCs w:val="28"/>
              </w:rPr>
              <w:tab/>
              <w:t xml:space="preserve">и качество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испытаний, 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последовательность </w:t>
            </w:r>
            <w:r w:rsidRPr="0036385D">
              <w:rPr>
                <w:i/>
                <w:sz w:val="28"/>
                <w:szCs w:val="28"/>
              </w:rPr>
              <w:tab/>
              <w:t xml:space="preserve">всех этапов испытания.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производить </w:t>
            </w:r>
            <w:r w:rsidRPr="0036385D">
              <w:rPr>
                <w:i/>
                <w:sz w:val="28"/>
                <w:szCs w:val="28"/>
              </w:rPr>
              <w:tab/>
              <w:t xml:space="preserve">контроль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параметров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>и устрой</w:t>
            </w:r>
            <w:proofErr w:type="gramStart"/>
            <w:r w:rsidRPr="0036385D">
              <w:rPr>
                <w:i/>
                <w:sz w:val="28"/>
                <w:szCs w:val="28"/>
              </w:rPr>
              <w:t xml:space="preserve">ств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r w:rsidRPr="0036385D">
              <w:rPr>
                <w:i/>
                <w:sz w:val="28"/>
                <w:szCs w:val="28"/>
              </w:rPr>
              <w:tab/>
              <w:t>пр</w:t>
            </w:r>
            <w:proofErr w:type="gramEnd"/>
            <w:r w:rsidRPr="0036385D">
              <w:rPr>
                <w:i/>
                <w:sz w:val="28"/>
                <w:szCs w:val="28"/>
              </w:rPr>
              <w:t xml:space="preserve">оцессе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эксплуатации;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выявлять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неисправности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ее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tabs>
                <w:tab w:val="center" w:pos="772"/>
                <w:tab w:val="center" w:pos="2552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анализировать </w:t>
            </w:r>
            <w:r w:rsidRPr="0036385D">
              <w:rPr>
                <w:i/>
                <w:sz w:val="28"/>
                <w:szCs w:val="28"/>
              </w:rPr>
              <w:tab/>
              <w:t xml:space="preserve">результаты </w:t>
            </w:r>
          </w:p>
        </w:tc>
      </w:tr>
      <w:tr w:rsidR="00220EA8" w:rsidRPr="0036385D" w:rsidTr="00495776">
        <w:tblPrEx>
          <w:tblCellMar>
            <w:top w:w="56" w:type="dxa"/>
            <w:right w:w="115" w:type="dxa"/>
          </w:tblCellMar>
        </w:tblPrEx>
        <w:trPr>
          <w:gridAfter w:val="1"/>
          <w:wAfter w:w="213" w:type="dxa"/>
          <w:trHeight w:val="332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дефекты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устранять </w:t>
            </w:r>
            <w:r w:rsidRPr="0036385D">
              <w:rPr>
                <w:i/>
                <w:sz w:val="28"/>
                <w:szCs w:val="28"/>
              </w:rPr>
              <w:tab/>
              <w:t xml:space="preserve">обнаруженные неисправности и дефекты в работе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устройств.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проведения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технического обслуживания; </w:t>
            </w:r>
          </w:p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необходимость корректировки; </w:t>
            </w:r>
          </w:p>
          <w:p w:rsidR="00220EA8" w:rsidRPr="0036385D" w:rsidRDefault="00A010E9">
            <w:pPr>
              <w:spacing w:after="0" w:line="272" w:lineRule="auto"/>
              <w:ind w:left="0" w:right="241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по внешнему виду и </w:t>
            </w:r>
            <w:r w:rsidRPr="0036385D">
              <w:rPr>
                <w:i/>
                <w:sz w:val="28"/>
                <w:szCs w:val="28"/>
              </w:rPr>
              <w:tab/>
              <w:t xml:space="preserve">с </w:t>
            </w:r>
            <w:r w:rsidRPr="0036385D">
              <w:rPr>
                <w:i/>
                <w:sz w:val="28"/>
                <w:szCs w:val="28"/>
              </w:rPr>
              <w:tab/>
              <w:t xml:space="preserve">помощью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дефекты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</w:t>
            </w:r>
          </w:p>
          <w:p w:rsidR="00220EA8" w:rsidRPr="0036385D" w:rsidRDefault="00A010E9">
            <w:pPr>
              <w:spacing w:after="0" w:line="259" w:lineRule="auto"/>
              <w:ind w:left="0" w:right="24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устранять </w:t>
            </w:r>
            <w:r w:rsidRPr="0036385D">
              <w:rPr>
                <w:i/>
                <w:sz w:val="28"/>
                <w:szCs w:val="28"/>
              </w:rPr>
              <w:tab/>
              <w:t xml:space="preserve">обнаруженные неисправности и дефекты в работе электронных приборов и устройств. </w:t>
            </w:r>
          </w:p>
        </w:tc>
      </w:tr>
    </w:tbl>
    <w:p w:rsidR="00220EA8" w:rsidRPr="0036385D" w:rsidRDefault="00A010E9">
      <w:pPr>
        <w:spacing w:after="31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 w:rsidP="0036385D">
      <w:pPr>
        <w:spacing w:after="0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2.Конкурсное задание. </w:t>
      </w:r>
    </w:p>
    <w:p w:rsidR="00220EA8" w:rsidRPr="0036385D" w:rsidRDefault="0036385D" w:rsidP="0036385D">
      <w:pPr>
        <w:numPr>
          <w:ilvl w:val="1"/>
          <w:numId w:val="2"/>
        </w:numPr>
        <w:spacing w:after="0" w:line="483" w:lineRule="auto"/>
        <w:ind w:right="60" w:firstLine="85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</w:t>
      </w:r>
      <w:r w:rsidR="00A010E9" w:rsidRPr="0036385D">
        <w:rPr>
          <w:b/>
          <w:sz w:val="28"/>
          <w:szCs w:val="28"/>
        </w:rPr>
        <w:t xml:space="preserve">задания. </w:t>
      </w:r>
      <w:r>
        <w:rPr>
          <w:b/>
          <w:sz w:val="28"/>
          <w:szCs w:val="28"/>
        </w:rPr>
        <w:t xml:space="preserve"> </w:t>
      </w:r>
      <w:r w:rsidR="00A010E9" w:rsidRPr="0036385D">
        <w:rPr>
          <w:i/>
          <w:sz w:val="28"/>
          <w:szCs w:val="28"/>
        </w:rPr>
        <w:t xml:space="preserve">Школьники:  </w:t>
      </w:r>
    </w:p>
    <w:p w:rsidR="00220EA8" w:rsidRPr="0036385D" w:rsidRDefault="00A010E9">
      <w:pPr>
        <w:spacing w:after="28" w:line="269" w:lineRule="auto"/>
        <w:ind w:left="703" w:right="48"/>
        <w:rPr>
          <w:sz w:val="28"/>
          <w:szCs w:val="28"/>
        </w:rPr>
      </w:pPr>
      <w:proofErr w:type="spellStart"/>
      <w:r w:rsidRPr="0036385D">
        <w:rPr>
          <w:i/>
          <w:sz w:val="28"/>
          <w:szCs w:val="28"/>
        </w:rPr>
        <w:t>Продиагностировать</w:t>
      </w:r>
      <w:proofErr w:type="spellEnd"/>
      <w:r w:rsidRPr="0036385D">
        <w:rPr>
          <w:i/>
          <w:sz w:val="28"/>
          <w:szCs w:val="28"/>
        </w:rPr>
        <w:t xml:space="preserve"> ПК, разобрать компьютер под утилизацию</w:t>
      </w:r>
      <w:r w:rsidR="00D80F92">
        <w:rPr>
          <w:i/>
          <w:sz w:val="28"/>
          <w:szCs w:val="28"/>
        </w:rPr>
        <w:t xml:space="preserve"> с указание характеристик ПК</w:t>
      </w:r>
      <w:r w:rsidRPr="0036385D">
        <w:rPr>
          <w:i/>
          <w:sz w:val="28"/>
          <w:szCs w:val="28"/>
        </w:rPr>
        <w:t xml:space="preserve">, собрать компьютер из вторичного оборудования. </w:t>
      </w:r>
    </w:p>
    <w:p w:rsidR="00220EA8" w:rsidRPr="0036385D" w:rsidRDefault="00A010E9">
      <w:pPr>
        <w:spacing w:after="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Студенты:  </w:t>
      </w:r>
    </w:p>
    <w:p w:rsidR="00220EA8" w:rsidRPr="0036385D" w:rsidRDefault="00A010E9">
      <w:pPr>
        <w:spacing w:after="29" w:line="269" w:lineRule="auto"/>
        <w:ind w:left="703" w:right="48"/>
        <w:rPr>
          <w:sz w:val="28"/>
          <w:szCs w:val="28"/>
        </w:rPr>
      </w:pPr>
      <w:proofErr w:type="spellStart"/>
      <w:r w:rsidRPr="0036385D">
        <w:rPr>
          <w:i/>
          <w:sz w:val="28"/>
          <w:szCs w:val="28"/>
        </w:rPr>
        <w:t>Продиагностировать</w:t>
      </w:r>
      <w:proofErr w:type="spellEnd"/>
      <w:r w:rsidRPr="0036385D">
        <w:rPr>
          <w:i/>
          <w:sz w:val="28"/>
          <w:szCs w:val="28"/>
        </w:rPr>
        <w:t xml:space="preserve"> несколько ПК на работоспособность, выявить причину отказа, разобрать ПК под утилизацию, собрать компьютер из вторичного сырья. </w:t>
      </w:r>
    </w:p>
    <w:p w:rsidR="00220EA8" w:rsidRPr="0036385D" w:rsidRDefault="00A010E9">
      <w:pPr>
        <w:spacing w:after="3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Специалисты: </w:t>
      </w:r>
    </w:p>
    <w:p w:rsidR="00220EA8" w:rsidRPr="0036385D" w:rsidRDefault="00A010E9">
      <w:pPr>
        <w:spacing w:after="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 </w:t>
      </w:r>
      <w:proofErr w:type="spellStart"/>
      <w:r w:rsidRPr="0036385D">
        <w:rPr>
          <w:i/>
          <w:sz w:val="28"/>
          <w:szCs w:val="28"/>
        </w:rPr>
        <w:t>Продиагностировать</w:t>
      </w:r>
      <w:proofErr w:type="spellEnd"/>
      <w:r w:rsidRPr="0036385D">
        <w:rPr>
          <w:i/>
          <w:sz w:val="28"/>
          <w:szCs w:val="28"/>
        </w:rPr>
        <w:t xml:space="preserve"> несколько ПК на работоспособность, выявить причину отказа, разобрать ПК под утилизацию, собрать компьютер из вторичного сырья, установить программное обеспечение. </w:t>
      </w:r>
    </w:p>
    <w:p w:rsidR="00220EA8" w:rsidRPr="0036385D" w:rsidRDefault="00A010E9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495776" w:rsidP="00495776">
      <w:pPr>
        <w:numPr>
          <w:ilvl w:val="1"/>
          <w:numId w:val="2"/>
        </w:numPr>
        <w:spacing w:after="0" w:line="263" w:lineRule="auto"/>
        <w:ind w:left="1134" w:right="1701" w:firstLine="852"/>
        <w:jc w:val="left"/>
        <w:rPr>
          <w:sz w:val="28"/>
          <w:szCs w:val="28"/>
        </w:rPr>
      </w:pPr>
      <w:r>
        <w:rPr>
          <w:b/>
          <w:sz w:val="28"/>
          <w:szCs w:val="28"/>
        </w:rPr>
        <w:t>Структура  и описание конкурсного задания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9"/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В таблицу заносится количество и название модулей для выполнения каждой категорией участников, время, отведенное на выполнение задания, описание конечного результата задания по каждому модулю или по заданию в целом. </w:t>
      </w:r>
    </w:p>
    <w:p w:rsidR="00220EA8" w:rsidRPr="0036385D" w:rsidRDefault="00A010E9">
      <w:pPr>
        <w:spacing w:after="0" w:line="259" w:lineRule="auto"/>
        <w:ind w:left="2124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tbl>
      <w:tblPr>
        <w:tblStyle w:val="TableGrid"/>
        <w:tblW w:w="10065" w:type="dxa"/>
        <w:tblInd w:w="425" w:type="dxa"/>
        <w:tblCellMar>
          <w:top w:w="7" w:type="dxa"/>
          <w:left w:w="106" w:type="dxa"/>
          <w:right w:w="47" w:type="dxa"/>
        </w:tblCellMar>
        <w:tblLook w:val="04A0"/>
      </w:tblPr>
      <w:tblGrid>
        <w:gridCol w:w="1561"/>
        <w:gridCol w:w="2552"/>
        <w:gridCol w:w="1135"/>
        <w:gridCol w:w="1416"/>
        <w:gridCol w:w="3401"/>
      </w:tblGrid>
      <w:tr w:rsidR="00220EA8" w:rsidRPr="0036385D" w:rsidTr="00495776">
        <w:trPr>
          <w:trHeight w:val="83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300" w:lineRule="auto"/>
              <w:ind w:left="77" w:firstLine="5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Наименование и описание  модуля </w:t>
            </w:r>
          </w:p>
          <w:p w:rsidR="00220EA8" w:rsidRPr="0036385D" w:rsidRDefault="00A010E9">
            <w:pPr>
              <w:spacing w:after="0" w:line="259" w:lineRule="auto"/>
              <w:ind w:left="955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88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220EA8" w:rsidRPr="0036385D" w:rsidTr="00495776">
        <w:trPr>
          <w:trHeight w:val="1795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Школьник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1. </w:t>
            </w:r>
          </w:p>
          <w:p w:rsidR="00220EA8" w:rsidRPr="0036385D" w:rsidRDefault="00A010E9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3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Первый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день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10E9" w:rsidRPr="0036385D">
              <w:rPr>
                <w:sz w:val="28"/>
                <w:szCs w:val="28"/>
              </w:rPr>
              <w:t xml:space="preserve">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1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Выявить причину отказа, подготовить рабочее место к разборке техники </w:t>
            </w:r>
          </w:p>
        </w:tc>
      </w:tr>
      <w:tr w:rsidR="00220EA8" w:rsidRPr="0036385D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2.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Отсортированные </w:t>
            </w:r>
          </w:p>
          <w:p w:rsidR="00220EA8" w:rsidRPr="0036385D" w:rsidRDefault="00A010E9">
            <w:pPr>
              <w:tabs>
                <w:tab w:val="right" w:pos="3249"/>
              </w:tabs>
              <w:spacing w:after="4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комплектующие </w:t>
            </w:r>
            <w:r w:rsidRPr="0036385D">
              <w:rPr>
                <w:sz w:val="28"/>
                <w:szCs w:val="28"/>
              </w:rPr>
              <w:tab/>
            </w:r>
            <w:r w:rsidR="00A13A99">
              <w:rPr>
                <w:sz w:val="28"/>
                <w:szCs w:val="28"/>
              </w:rPr>
              <w:t>ПК</w:t>
            </w:r>
            <w:r w:rsidRPr="0036385D">
              <w:rPr>
                <w:sz w:val="28"/>
                <w:szCs w:val="28"/>
              </w:rPr>
              <w:t xml:space="preserve">, </w:t>
            </w:r>
          </w:p>
          <w:p w:rsidR="00220EA8" w:rsidRPr="0036385D" w:rsidRDefault="00495776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бланка с характеристиками оборудования</w:t>
            </w:r>
          </w:p>
        </w:tc>
      </w:tr>
      <w:tr w:rsidR="00220EA8" w:rsidRPr="0036385D" w:rsidTr="00495776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3. </w:t>
            </w:r>
          </w:p>
          <w:p w:rsidR="00220EA8" w:rsidRDefault="00A010E9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</w:t>
            </w:r>
            <w:r w:rsidR="0036385D">
              <w:rPr>
                <w:sz w:val="28"/>
                <w:szCs w:val="28"/>
              </w:rPr>
              <w:t>вторичных</w:t>
            </w:r>
            <w:r w:rsidRPr="0036385D">
              <w:rPr>
                <w:sz w:val="28"/>
                <w:szCs w:val="28"/>
              </w:rPr>
              <w:t xml:space="preserve"> компонентов </w:t>
            </w:r>
          </w:p>
          <w:p w:rsidR="00495776" w:rsidRDefault="00495776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495776" w:rsidRDefault="00495776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495776" w:rsidRPr="0036385D" w:rsidRDefault="00495776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10E9" w:rsidRPr="0036385D">
              <w:rPr>
                <w:sz w:val="28"/>
                <w:szCs w:val="28"/>
              </w:rPr>
              <w:t xml:space="preserve">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2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компоненты установлены в </w:t>
            </w:r>
            <w:proofErr w:type="gramStart"/>
            <w:r w:rsidRPr="0036385D">
              <w:rPr>
                <w:sz w:val="28"/>
                <w:szCs w:val="28"/>
              </w:rPr>
              <w:t>СБ</w:t>
            </w:r>
            <w:proofErr w:type="gramEnd"/>
            <w:r w:rsidRPr="0036385D">
              <w:rPr>
                <w:sz w:val="28"/>
                <w:szCs w:val="28"/>
              </w:rPr>
              <w:t xml:space="preserve"> и подключены все кабели. </w:t>
            </w:r>
          </w:p>
        </w:tc>
      </w:tr>
      <w:tr w:rsidR="00495776" w:rsidRPr="0036385D">
        <w:trPr>
          <w:trHeight w:val="11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Pr="0036385D" w:rsidRDefault="0049577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Pr="0036385D" w:rsidRDefault="00495776" w:rsidP="00D11FF0">
            <w:pPr>
              <w:spacing w:after="24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>Модуль 4</w:t>
            </w:r>
            <w:r w:rsidRPr="0036385D">
              <w:rPr>
                <w:i/>
                <w:sz w:val="28"/>
                <w:szCs w:val="28"/>
              </w:rPr>
              <w:t xml:space="preserve">. </w:t>
            </w:r>
          </w:p>
          <w:p w:rsidR="00495776" w:rsidRPr="0036385D" w:rsidRDefault="00495776" w:rsidP="00D11FF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Проверка работоспосо</w:t>
            </w:r>
            <w:r>
              <w:rPr>
                <w:sz w:val="28"/>
                <w:szCs w:val="28"/>
              </w:rPr>
              <w:t>бности ПК</w:t>
            </w:r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Pr="0036385D" w:rsidRDefault="0049577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Default="0049577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20 мин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76" w:rsidRDefault="00495776">
            <w:pPr>
              <w:spacing w:after="0" w:line="259" w:lineRule="auto"/>
              <w:ind w:left="2" w:right="62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Подключение ПК к 220в.</w:t>
            </w:r>
          </w:p>
          <w:p w:rsidR="00D80F92" w:rsidRPr="00C12AF5" w:rsidRDefault="00D80F92">
            <w:pPr>
              <w:spacing w:after="0" w:line="259" w:lineRule="auto"/>
              <w:ind w:left="2" w:right="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параметров </w:t>
            </w:r>
            <w:r>
              <w:rPr>
                <w:sz w:val="28"/>
                <w:szCs w:val="28"/>
                <w:lang w:val="en-US"/>
              </w:rPr>
              <w:t>BIOS</w:t>
            </w:r>
          </w:p>
        </w:tc>
      </w:tr>
    </w:tbl>
    <w:p w:rsidR="00220EA8" w:rsidRPr="0036385D" w:rsidRDefault="00A010E9">
      <w:pPr>
        <w:spacing w:after="29"/>
        <w:ind w:left="1275" w:right="701" w:hanging="283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2.3.Последовательность выполнения задания. </w:t>
      </w:r>
      <w:r w:rsidRPr="0036385D">
        <w:rPr>
          <w:sz w:val="28"/>
          <w:szCs w:val="28"/>
        </w:rPr>
        <w:t xml:space="preserve">Данный пункт четко пошагово описывает ход выполнения конкурсного задания. </w:t>
      </w:r>
    </w:p>
    <w:p w:rsidR="00220EA8" w:rsidRPr="0036385D" w:rsidRDefault="00A010E9">
      <w:pPr>
        <w:numPr>
          <w:ilvl w:val="0"/>
          <w:numId w:val="4"/>
        </w:numPr>
        <w:spacing w:after="81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Прохождение инструктажа. </w:t>
      </w:r>
    </w:p>
    <w:p w:rsidR="00220EA8" w:rsidRPr="0036385D" w:rsidRDefault="00A010E9">
      <w:pPr>
        <w:numPr>
          <w:ilvl w:val="0"/>
          <w:numId w:val="4"/>
        </w:numPr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Модуль 1. Участники приступают к диагностике </w:t>
      </w:r>
      <w:proofErr w:type="gramStart"/>
      <w:r w:rsidRPr="0036385D">
        <w:rPr>
          <w:sz w:val="28"/>
          <w:szCs w:val="28"/>
        </w:rPr>
        <w:t>СБ</w:t>
      </w:r>
      <w:proofErr w:type="gramEnd"/>
      <w:r w:rsidRPr="0036385D">
        <w:rPr>
          <w:sz w:val="28"/>
          <w:szCs w:val="28"/>
        </w:rPr>
        <w:t>, то есть к визуальному выявлению причины отказа; подключению техники к сети 220В. После выявления причины, участник должен подготовить рабочее место к дальнейшей разборки под утилизацию</w:t>
      </w:r>
      <w:proofErr w:type="gramStart"/>
      <w:r w:rsidRPr="0036385D">
        <w:rPr>
          <w:sz w:val="28"/>
          <w:szCs w:val="28"/>
        </w:rPr>
        <w:t>.</w:t>
      </w:r>
      <w:proofErr w:type="gramEnd"/>
      <w:r w:rsidRPr="0036385D">
        <w:rPr>
          <w:sz w:val="28"/>
          <w:szCs w:val="28"/>
        </w:rPr>
        <w:t xml:space="preserve"> (</w:t>
      </w:r>
      <w:proofErr w:type="gramStart"/>
      <w:r w:rsidRPr="0036385D">
        <w:rPr>
          <w:sz w:val="28"/>
          <w:szCs w:val="28"/>
        </w:rPr>
        <w:t>н</w:t>
      </w:r>
      <w:proofErr w:type="gramEnd"/>
      <w:r w:rsidRPr="0036385D">
        <w:rPr>
          <w:sz w:val="28"/>
          <w:szCs w:val="28"/>
        </w:rPr>
        <w:t xml:space="preserve">е подключать к сети без эксперта.) </w:t>
      </w:r>
    </w:p>
    <w:p w:rsidR="00220EA8" w:rsidRPr="0036385D" w:rsidRDefault="00A010E9">
      <w:pPr>
        <w:numPr>
          <w:ilvl w:val="0"/>
          <w:numId w:val="4"/>
        </w:numPr>
        <w:spacing w:after="3" w:line="337" w:lineRule="auto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>Модуль 2. Участники приступают к разбору системного блока, а именно демонтажу всех компонентов системного блока, сортируя эти э</w:t>
      </w:r>
      <w:r w:rsidR="00D80F92">
        <w:rPr>
          <w:sz w:val="28"/>
          <w:szCs w:val="28"/>
        </w:rPr>
        <w:t>лементы в отдельные контейнеры</w:t>
      </w:r>
      <w:r w:rsidR="00D80F92" w:rsidRPr="00D80F92">
        <w:rPr>
          <w:sz w:val="28"/>
          <w:szCs w:val="28"/>
        </w:rPr>
        <w:t xml:space="preserve"> </w:t>
      </w:r>
      <w:r w:rsidR="00D80F92">
        <w:rPr>
          <w:sz w:val="28"/>
          <w:szCs w:val="28"/>
        </w:rPr>
        <w:t xml:space="preserve">и внося их характеристики в </w:t>
      </w:r>
      <w:proofErr w:type="spellStart"/>
      <w:r w:rsidR="00D80F92">
        <w:rPr>
          <w:sz w:val="28"/>
          <w:szCs w:val="28"/>
        </w:rPr>
        <w:t>бланг</w:t>
      </w:r>
      <w:proofErr w:type="spellEnd"/>
    </w:p>
    <w:p w:rsidR="00220EA8" w:rsidRPr="0036385D" w:rsidRDefault="00A010E9">
      <w:pPr>
        <w:numPr>
          <w:ilvl w:val="0"/>
          <w:numId w:val="4"/>
        </w:numPr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>Модуль 3. Участникам выдаются компоненты системного блока, задача – собрать элементы в корпус системного блока и подключить все кабели находящиеся в системном блоке</w:t>
      </w:r>
      <w:proofErr w:type="gramStart"/>
      <w:r w:rsidRPr="0036385D">
        <w:rPr>
          <w:sz w:val="28"/>
          <w:szCs w:val="28"/>
        </w:rPr>
        <w:t>.</w:t>
      </w:r>
      <w:proofErr w:type="gramEnd"/>
      <w:r w:rsidRPr="0036385D">
        <w:rPr>
          <w:sz w:val="28"/>
          <w:szCs w:val="28"/>
        </w:rPr>
        <w:t xml:space="preserve"> (</w:t>
      </w:r>
      <w:proofErr w:type="gramStart"/>
      <w:r w:rsidRPr="0036385D">
        <w:rPr>
          <w:sz w:val="28"/>
          <w:szCs w:val="28"/>
        </w:rPr>
        <w:t>н</w:t>
      </w:r>
      <w:proofErr w:type="gramEnd"/>
      <w:r w:rsidRPr="0036385D">
        <w:rPr>
          <w:sz w:val="28"/>
          <w:szCs w:val="28"/>
        </w:rPr>
        <w:t xml:space="preserve">е подключать к сети без эксперта). </w:t>
      </w:r>
    </w:p>
    <w:p w:rsidR="00220EA8" w:rsidRPr="0036385D" w:rsidRDefault="00A010E9">
      <w:pPr>
        <w:numPr>
          <w:ilvl w:val="0"/>
          <w:numId w:val="4"/>
        </w:numPr>
        <w:spacing w:after="75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Модуль 4. Участники подключают системный блок к сети 220В в присутствии эксперта, тем самым, проверяя технику на отказ (если таковые имеются) </w:t>
      </w:r>
      <w:proofErr w:type="gramStart"/>
      <w:r w:rsidRPr="0036385D">
        <w:rPr>
          <w:sz w:val="28"/>
          <w:szCs w:val="28"/>
        </w:rPr>
        <w:t>и</w:t>
      </w:r>
      <w:proofErr w:type="gramEnd"/>
      <w:r w:rsidRPr="0036385D">
        <w:rPr>
          <w:sz w:val="28"/>
          <w:szCs w:val="28"/>
        </w:rPr>
        <w:t xml:space="preserve"> устраняя их, соблюдая технику безопасности. </w:t>
      </w:r>
      <w:r w:rsidR="00D80F92">
        <w:rPr>
          <w:sz w:val="28"/>
          <w:szCs w:val="28"/>
        </w:rPr>
        <w:t xml:space="preserve">Производят базовую настройку </w:t>
      </w:r>
      <w:proofErr w:type="spellStart"/>
      <w:r w:rsidR="00D80F92">
        <w:rPr>
          <w:sz w:val="28"/>
          <w:szCs w:val="28"/>
        </w:rPr>
        <w:t>БИОСа</w:t>
      </w:r>
      <w:proofErr w:type="spellEnd"/>
      <w:r w:rsidR="00D80F92">
        <w:rPr>
          <w:sz w:val="28"/>
          <w:szCs w:val="28"/>
        </w:rPr>
        <w:t>, с указание времени и даты.</w:t>
      </w:r>
    </w:p>
    <w:p w:rsidR="00220EA8" w:rsidRPr="0036385D" w:rsidRDefault="00220EA8">
      <w:pPr>
        <w:spacing w:after="41" w:line="259" w:lineRule="auto"/>
        <w:ind w:left="1416" w:firstLine="0"/>
        <w:jc w:val="left"/>
        <w:rPr>
          <w:sz w:val="28"/>
          <w:szCs w:val="28"/>
        </w:rPr>
      </w:pPr>
    </w:p>
    <w:p w:rsidR="00220EA8" w:rsidRPr="0036385D" w:rsidRDefault="00A010E9">
      <w:pPr>
        <w:spacing w:after="43" w:line="263" w:lineRule="auto"/>
        <w:ind w:left="718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 2.4. Критерии оценки выполнения задания </w:t>
      </w:r>
    </w:p>
    <w:p w:rsidR="00220EA8" w:rsidRPr="0036385D" w:rsidRDefault="00A010E9">
      <w:pPr>
        <w:spacing w:after="249"/>
        <w:ind w:left="1285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Для каждого модуля указываются критерии оценок и их максимальный балл. </w:t>
      </w:r>
    </w:p>
    <w:p w:rsidR="00220EA8" w:rsidRPr="0036385D" w:rsidRDefault="00A010E9">
      <w:pPr>
        <w:spacing w:after="5" w:line="269" w:lineRule="auto"/>
        <w:ind w:left="1426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>Школьники:</w:t>
      </w:r>
      <w:r w:rsidRPr="0036385D">
        <w:rPr>
          <w:b/>
          <w:sz w:val="28"/>
          <w:szCs w:val="28"/>
        </w:rPr>
        <w:t xml:space="preserve"> </w:t>
      </w:r>
    </w:p>
    <w:tbl>
      <w:tblPr>
        <w:tblStyle w:val="TableGrid"/>
        <w:tblW w:w="9563" w:type="dxa"/>
        <w:tblInd w:w="891" w:type="dxa"/>
        <w:tblCellMar>
          <w:top w:w="57" w:type="dxa"/>
          <w:left w:w="106" w:type="dxa"/>
          <w:right w:w="104" w:type="dxa"/>
        </w:tblCellMar>
        <w:tblLook w:val="04A0"/>
      </w:tblPr>
      <w:tblGrid>
        <w:gridCol w:w="1618"/>
        <w:gridCol w:w="4118"/>
        <w:gridCol w:w="3827"/>
      </w:tblGrid>
      <w:tr w:rsidR="00D80F92" w:rsidRPr="0036385D" w:rsidTr="00D80F92">
        <w:trPr>
          <w:trHeight w:val="70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134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МОДУЛЬ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40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Общие </w:t>
            </w:r>
          </w:p>
        </w:tc>
      </w:tr>
      <w:tr w:rsidR="00D80F92" w:rsidRPr="0036385D" w:rsidTr="00D80F92">
        <w:trPr>
          <w:trHeight w:val="1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12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Диагностика оборудования  для выявления техники требующей утилизации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0F92" w:rsidRPr="0036385D" w:rsidTr="00D80F92">
        <w:trPr>
          <w:trHeight w:val="100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  <w:r>
              <w:rPr>
                <w:sz w:val="28"/>
                <w:szCs w:val="28"/>
              </w:rPr>
              <w:t>с описанием характеристик системного блока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80F92" w:rsidRPr="0036385D" w:rsidTr="00D80F92">
        <w:trPr>
          <w:trHeight w:val="1085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новых компонентов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80F92" w:rsidRPr="0036385D" w:rsidTr="00D80F92">
        <w:trPr>
          <w:trHeight w:val="127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</w:t>
            </w:r>
            <w:proofErr w:type="gramStart"/>
            <w:r w:rsidRPr="0036385D">
              <w:rPr>
                <w:sz w:val="28"/>
                <w:szCs w:val="28"/>
              </w:rPr>
              <w:t>СБ</w:t>
            </w:r>
            <w:proofErr w:type="gramEnd"/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92" w:rsidRPr="0036385D" w:rsidRDefault="00D80F92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D80F92" w:rsidRPr="0036385D" w:rsidTr="00D80F92">
        <w:trPr>
          <w:trHeight w:val="728"/>
        </w:trPr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0" w:right="41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92" w:rsidRPr="0036385D" w:rsidRDefault="00D80F92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100 </w:t>
            </w:r>
          </w:p>
        </w:tc>
      </w:tr>
    </w:tbl>
    <w:p w:rsidR="00220EA8" w:rsidRPr="0036385D" w:rsidRDefault="00A010E9">
      <w:pPr>
        <w:spacing w:after="1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220EA8">
      <w:pPr>
        <w:spacing w:after="26" w:line="259" w:lineRule="auto"/>
        <w:ind w:left="1416" w:firstLine="0"/>
        <w:jc w:val="left"/>
        <w:rPr>
          <w:sz w:val="28"/>
          <w:szCs w:val="28"/>
        </w:rPr>
      </w:pPr>
    </w:p>
    <w:p w:rsidR="00220EA8" w:rsidRPr="0036385D" w:rsidRDefault="00A010E9">
      <w:pPr>
        <w:spacing w:after="0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3.Перечень </w:t>
      </w:r>
      <w:r w:rsidRPr="0036385D">
        <w:rPr>
          <w:b/>
          <w:sz w:val="28"/>
          <w:szCs w:val="28"/>
        </w:rPr>
        <w:tab/>
        <w:t xml:space="preserve">используемого </w:t>
      </w:r>
      <w:r w:rsidRPr="0036385D">
        <w:rPr>
          <w:b/>
          <w:sz w:val="28"/>
          <w:szCs w:val="28"/>
        </w:rPr>
        <w:tab/>
        <w:t xml:space="preserve">оборудования, </w:t>
      </w:r>
      <w:r w:rsidRPr="0036385D">
        <w:rPr>
          <w:b/>
          <w:sz w:val="28"/>
          <w:szCs w:val="28"/>
        </w:rPr>
        <w:tab/>
        <w:t xml:space="preserve">инструментов </w:t>
      </w:r>
      <w:r w:rsidRPr="0036385D">
        <w:rPr>
          <w:b/>
          <w:sz w:val="28"/>
          <w:szCs w:val="28"/>
        </w:rPr>
        <w:tab/>
        <w:t xml:space="preserve">и </w:t>
      </w:r>
      <w:r w:rsidRPr="0036385D">
        <w:rPr>
          <w:b/>
          <w:sz w:val="28"/>
          <w:szCs w:val="28"/>
        </w:rPr>
        <w:tab/>
        <w:t xml:space="preserve">расходных материалов. </w:t>
      </w:r>
    </w:p>
    <w:tbl>
      <w:tblPr>
        <w:tblStyle w:val="TableGrid"/>
        <w:tblW w:w="9785" w:type="dxa"/>
        <w:tblInd w:w="953" w:type="dxa"/>
        <w:tblLayout w:type="fixed"/>
        <w:tblCellMar>
          <w:top w:w="7" w:type="dxa"/>
          <w:left w:w="106" w:type="dxa"/>
          <w:right w:w="70" w:type="dxa"/>
        </w:tblCellMar>
        <w:tblLook w:val="04A0"/>
      </w:tblPr>
      <w:tblGrid>
        <w:gridCol w:w="444"/>
        <w:gridCol w:w="2052"/>
        <w:gridCol w:w="4454"/>
        <w:gridCol w:w="1559"/>
        <w:gridCol w:w="1276"/>
      </w:tblGrid>
      <w:tr w:rsidR="00220EA8" w:rsidRPr="0036385D" w:rsidTr="00D773C0">
        <w:trPr>
          <w:trHeight w:val="286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4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ОБОРУДОВАНИЯ НА 1-ГО УЧАСТНИКА </w:t>
            </w:r>
            <w:r w:rsidRPr="0036385D">
              <w:rPr>
                <w:sz w:val="28"/>
                <w:szCs w:val="28"/>
              </w:rPr>
              <w:t xml:space="preserve">(конкурсная площадка) </w:t>
            </w:r>
          </w:p>
        </w:tc>
      </w:tr>
      <w:tr w:rsidR="00220EA8" w:rsidRPr="0036385D" w:rsidTr="00D773C0">
        <w:trPr>
          <w:trHeight w:val="288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6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Оборудование, инструменты, </w:t>
            </w:r>
            <w:proofErr w:type="gramStart"/>
            <w:r w:rsidRPr="0036385D">
              <w:rPr>
                <w:sz w:val="28"/>
                <w:szCs w:val="28"/>
              </w:rPr>
              <w:t>ПО</w:t>
            </w:r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46" w:line="238" w:lineRule="auto"/>
              <w:ind w:left="21" w:right="3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оборудования, </w:t>
            </w:r>
          </w:p>
          <w:p w:rsidR="00220EA8" w:rsidRPr="0036385D" w:rsidRDefault="00A010E9">
            <w:pPr>
              <w:spacing w:after="0" w:line="259" w:lineRule="auto"/>
              <w:ind w:left="0" w:right="7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инструментов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 w:rsidP="00D773C0">
            <w:pPr>
              <w:spacing w:after="0" w:line="259" w:lineRule="auto"/>
              <w:ind w:left="-256" w:firstLine="261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9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Стол офисный для работы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6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Корзины для мусора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220EA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9912" w:type="dxa"/>
        <w:tblInd w:w="953" w:type="dxa"/>
        <w:tblLayout w:type="fixed"/>
        <w:tblCellMar>
          <w:top w:w="7" w:type="dxa"/>
          <w:left w:w="106" w:type="dxa"/>
          <w:right w:w="57" w:type="dxa"/>
        </w:tblCellMar>
        <w:tblLook w:val="04A0"/>
      </w:tblPr>
      <w:tblGrid>
        <w:gridCol w:w="443"/>
        <w:gridCol w:w="2039"/>
        <w:gridCol w:w="5318"/>
        <w:gridCol w:w="1276"/>
        <w:gridCol w:w="836"/>
      </w:tblGrid>
      <w:tr w:rsidR="00220EA8" w:rsidRPr="0036385D" w:rsidTr="00D773C0">
        <w:trPr>
          <w:trHeight w:val="216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8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РАСХОДНЫХ МАТЕРИАЛОВ  НА 1 УЧАСТНИКА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46" w:line="238" w:lineRule="auto"/>
              <w:ind w:left="21" w:right="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оборудования, </w:t>
            </w:r>
          </w:p>
          <w:p w:rsidR="00220EA8" w:rsidRPr="0036385D" w:rsidRDefault="00A010E9">
            <w:pPr>
              <w:spacing w:after="0" w:line="259" w:lineRule="auto"/>
              <w:ind w:left="0" w:right="8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175" w:hanging="17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1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Системные блоки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Процессор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Блок питания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Материнская плата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Кулер</w:t>
            </w:r>
            <w:proofErr w:type="spellEnd"/>
            <w:r w:rsidRPr="0036385D">
              <w:rPr>
                <w:sz w:val="28"/>
                <w:szCs w:val="28"/>
              </w:rPr>
              <w:t xml:space="preserve"> для процессора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Дисковод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Клавиатура и мышь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Контейнер для сортировки деталей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11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Системные блоки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838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5" w:line="259" w:lineRule="auto"/>
              <w:ind w:left="34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РАСХОДНЫЕ МАТЕРИАЛЫ И ОБОРУДОВАНИЕ, ЗАПРЕЩЕННЫЕ </w:t>
            </w:r>
            <w:proofErr w:type="gramStart"/>
            <w:r w:rsidRPr="0036385D">
              <w:rPr>
                <w:b/>
                <w:sz w:val="28"/>
                <w:szCs w:val="28"/>
              </w:rPr>
              <w:t>НА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right="48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ПЛОЩАДКЕ </w:t>
            </w:r>
          </w:p>
          <w:p w:rsidR="00220EA8" w:rsidRPr="0036385D" w:rsidRDefault="00A010E9">
            <w:pPr>
              <w:spacing w:after="0" w:line="259" w:lineRule="auto"/>
              <w:ind w:left="0" w:right="421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67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1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8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67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1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8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562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927" w:hanging="1471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ДОПОЛНИТЕЛЬНОЕ ОБОРУДОВАНИЕ, ИНСТРУМЕНТЫ КОТОРОЕ МОЖЕТ ПРИВЕСТИ С СОБОЙ УЧАСТНИК </w:t>
            </w:r>
          </w:p>
        </w:tc>
      </w:tr>
      <w:tr w:rsidR="00220EA8" w:rsidRPr="0036385D" w:rsidTr="00D773C0">
        <w:trPr>
          <w:trHeight w:val="84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1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108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Пассатижи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D773C0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Пассатижи</w:t>
            </w:r>
            <w:r w:rsidRPr="0036385D">
              <w:rPr>
                <w:sz w:val="28"/>
                <w:szCs w:val="28"/>
                <w:lang w:val="en-US"/>
              </w:rPr>
              <w:t xml:space="preserve"> </w:t>
            </w:r>
            <w:r w:rsidRPr="0036385D">
              <w:rPr>
                <w:sz w:val="28"/>
                <w:szCs w:val="28"/>
              </w:rPr>
              <w:t>длиной</w:t>
            </w:r>
            <w:r w:rsidRPr="0036385D">
              <w:rPr>
                <w:sz w:val="28"/>
                <w:szCs w:val="28"/>
                <w:lang w:val="en-US"/>
              </w:rPr>
              <w:t xml:space="preserve"> 180 </w:t>
            </w:r>
            <w:r w:rsidRPr="0036385D">
              <w:rPr>
                <w:sz w:val="28"/>
                <w:szCs w:val="28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35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Пинцет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D773C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Пинцет для электромонтажа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9899" w:type="dxa"/>
        <w:tblInd w:w="953" w:type="dxa"/>
        <w:tblLayout w:type="fixed"/>
        <w:tblCellMar>
          <w:top w:w="7" w:type="dxa"/>
          <w:left w:w="79" w:type="dxa"/>
          <w:right w:w="60" w:type="dxa"/>
        </w:tblCellMar>
        <w:tblLook w:val="04A0"/>
      </w:tblPr>
      <w:tblGrid>
        <w:gridCol w:w="433"/>
        <w:gridCol w:w="1939"/>
        <w:gridCol w:w="5401"/>
        <w:gridCol w:w="1276"/>
        <w:gridCol w:w="850"/>
      </w:tblGrid>
      <w:tr w:rsidR="00220EA8" w:rsidRPr="0036385D" w:rsidTr="00D773C0">
        <w:trPr>
          <w:trHeight w:val="7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Кусачки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D773C0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Кусачки длиной 160 мм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6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Фонарик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Диодный фонарик </w:t>
            </w:r>
            <w:r w:rsidR="00A010E9"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220EA8">
            <w:pPr>
              <w:spacing w:after="0" w:line="259" w:lineRule="auto"/>
              <w:ind w:left="0" w:right="18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140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41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Салфетки для офисной техники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  <w:r w:rsidR="00D773C0" w:rsidRPr="0036385D"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3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166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Отвертка фигурная, шлицевая, шестигранная или отвертка с насадками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  <w:r w:rsidR="00D773C0" w:rsidRPr="0036385D">
              <w:rPr>
                <w:sz w:val="28"/>
                <w:szCs w:val="28"/>
              </w:rPr>
              <w:t>Отвертка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2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Халат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участника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перчатки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участника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03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ОБЩАЯ ИНФРАСТРУКТУРА КОНКУРСНОЙ ПЛОЩАДКИ </w:t>
            </w:r>
          </w:p>
        </w:tc>
      </w:tr>
      <w:tr w:rsidR="00220EA8" w:rsidRPr="0036385D" w:rsidTr="00D773C0">
        <w:trPr>
          <w:trHeight w:val="288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8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оборудование, инструментов, средств индивидуальной защиты и т.п. </w:t>
            </w:r>
          </w:p>
        </w:tc>
      </w:tr>
      <w:tr w:rsidR="00220EA8" w:rsidRPr="0036385D" w:rsidTr="00D773C0">
        <w:trPr>
          <w:trHeight w:val="8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7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  <w:p w:rsidR="00220EA8" w:rsidRPr="0036385D" w:rsidRDefault="00A010E9">
            <w:pPr>
              <w:spacing w:after="0" w:line="259" w:lineRule="auto"/>
              <w:ind w:left="0" w:right="41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192" w:hanging="17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Халат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Перчатки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ОБОРУДОВАНИЕ ДЛЯ ЭКСПЕРТОВ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85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оборудования, мебель, канцелярия и т.п. </w:t>
            </w:r>
          </w:p>
        </w:tc>
      </w:tr>
      <w:tr w:rsidR="00220EA8" w:rsidRPr="0036385D" w:rsidTr="00D773C0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14" w:line="259" w:lineRule="auto"/>
              <w:ind w:left="48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Наименован</w:t>
            </w:r>
          </w:p>
          <w:p w:rsidR="00220EA8" w:rsidRPr="0036385D" w:rsidRDefault="00A010E9">
            <w:pPr>
              <w:spacing w:after="0" w:line="259" w:lineRule="auto"/>
              <w:ind w:left="562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ие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79" w:hanging="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  <w:proofErr w:type="spellStart"/>
            <w:r w:rsidRPr="0036385D">
              <w:rPr>
                <w:sz w:val="28"/>
                <w:szCs w:val="28"/>
              </w:rPr>
              <w:t>измере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2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8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Бумага А</w:t>
            </w:r>
            <w:proofErr w:type="gramStart"/>
            <w:r w:rsidRPr="0036385D">
              <w:rPr>
                <w:sz w:val="28"/>
                <w:szCs w:val="28"/>
              </w:rPr>
              <w:t>4</w:t>
            </w:r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Планшет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40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Ручка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28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КОМНАТА УЧАСТНИКОВ</w:t>
            </w:r>
            <w:r w:rsidRPr="0036385D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141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оборудования, мебель, канцелярия и т.п.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65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sz w:val="28"/>
                <w:szCs w:val="28"/>
              </w:rPr>
              <w:t>Кулер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52" w:firstLine="386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4" w:firstLine="214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835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ДОПОЛНИТЕЛЬНЫЕ ТРЕБОВАНИЯ/КОММЕНТАРИИ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162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Количест</w:t>
            </w:r>
            <w:r w:rsidR="00D773C0">
              <w:rPr>
                <w:sz w:val="28"/>
                <w:szCs w:val="28"/>
              </w:rPr>
              <w:t>в</w:t>
            </w:r>
            <w:r w:rsidRPr="0036385D">
              <w:rPr>
                <w:sz w:val="28"/>
                <w:szCs w:val="28"/>
              </w:rPr>
              <w:t xml:space="preserve">о точек питания и их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8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24" w:right="277" w:hanging="276"/>
              <w:jc w:val="left"/>
              <w:rPr>
                <w:sz w:val="28"/>
                <w:szCs w:val="28"/>
              </w:rPr>
            </w:pPr>
            <w:proofErr w:type="gramStart"/>
            <w:r w:rsidRPr="0036385D">
              <w:rPr>
                <w:sz w:val="28"/>
                <w:szCs w:val="28"/>
              </w:rPr>
              <w:t xml:space="preserve">Наименован </w:t>
            </w:r>
            <w:proofErr w:type="spellStart"/>
            <w:r w:rsidRPr="0036385D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  <w:r w:rsidRPr="0036385D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10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Тех. характеристики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измере</w:t>
            </w:r>
            <w:proofErr w:type="spellEnd"/>
            <w:r w:rsidRPr="0036385D">
              <w:rPr>
                <w:sz w:val="28"/>
                <w:szCs w:val="28"/>
              </w:rPr>
              <w:t xml:space="preserve"> </w:t>
            </w:r>
            <w:proofErr w:type="spellStart"/>
            <w:r w:rsidRPr="0036385D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98" w:firstLine="24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Пилот на 6 розеток 5м.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усмотрения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85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3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12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4. Схемы оснащения рабочих мест с учетом основных нозологий.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642" w:type="dxa"/>
        <w:tblInd w:w="850" w:type="dxa"/>
        <w:tblCellMar>
          <w:top w:w="12" w:type="dxa"/>
          <w:left w:w="106" w:type="dxa"/>
          <w:right w:w="51" w:type="dxa"/>
        </w:tblCellMar>
        <w:tblLook w:val="04A0"/>
      </w:tblPr>
      <w:tblGrid>
        <w:gridCol w:w="2645"/>
        <w:gridCol w:w="1410"/>
        <w:gridCol w:w="2130"/>
        <w:gridCol w:w="3457"/>
      </w:tblGrid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Площадь, </w:t>
            </w:r>
            <w:proofErr w:type="gramStart"/>
            <w:r w:rsidRPr="0036385D">
              <w:rPr>
                <w:b/>
                <w:sz w:val="28"/>
                <w:szCs w:val="28"/>
              </w:rPr>
              <w:t>м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.кв.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4" w:firstLine="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Ширина прохода между рабочими местами, </w:t>
            </w:r>
            <w:proofErr w:type="gramStart"/>
            <w:r w:rsidRPr="0036385D">
              <w:rPr>
                <w:b/>
                <w:sz w:val="28"/>
                <w:szCs w:val="28"/>
              </w:rPr>
              <w:t>м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Специализированное оборудование, количество.*</w:t>
            </w: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слуха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tabs>
                <w:tab w:val="right" w:pos="3341"/>
              </w:tabs>
              <w:spacing w:after="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Возможно </w:t>
            </w:r>
            <w:r w:rsidRPr="0036385D">
              <w:rPr>
                <w:b/>
                <w:sz w:val="28"/>
                <w:szCs w:val="28"/>
              </w:rPr>
              <w:tab/>
              <w:t xml:space="preserve">присутствие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36385D">
              <w:rPr>
                <w:b/>
                <w:sz w:val="28"/>
                <w:szCs w:val="28"/>
              </w:rPr>
              <w:t>сурдопереводчика</w:t>
            </w:r>
            <w:proofErr w:type="spellEnd"/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зрения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Задание с увеличенным шрифтом. Инструкция со шрифтом Брайля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ОДА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Не требуется </w:t>
            </w:r>
          </w:p>
        </w:tc>
      </w:tr>
      <w:tr w:rsidR="00220EA8" w:rsidRPr="0036385D">
        <w:trPr>
          <w:trHeight w:val="139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0" w:line="238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lastRenderedPageBreak/>
              <w:t xml:space="preserve">Рабочее место участника с </w:t>
            </w:r>
            <w:proofErr w:type="gramStart"/>
            <w:r w:rsidRPr="0036385D">
              <w:rPr>
                <w:b/>
                <w:sz w:val="28"/>
                <w:szCs w:val="28"/>
              </w:rPr>
              <w:t>соматическими</w:t>
            </w:r>
            <w:proofErr w:type="gramEnd"/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заболеваниями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Не требуется </w:t>
            </w:r>
          </w:p>
        </w:tc>
      </w:tr>
      <w:tr w:rsidR="00220EA8" w:rsidRPr="0036385D">
        <w:trPr>
          <w:trHeight w:val="111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ментальными нарушениями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Не требуется </w:t>
            </w:r>
          </w:p>
        </w:tc>
      </w:tr>
    </w:tbl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Графическое изображение рабочих мест с учетом основных нозологий.  </w:t>
      </w:r>
    </w:p>
    <w:p w:rsidR="00220EA8" w:rsidRPr="0036385D" w:rsidRDefault="00A010E9">
      <w:pPr>
        <w:spacing w:after="2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63" w:lineRule="auto"/>
        <w:ind w:left="100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Застройка осуществляется на группу участников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Схема застройки соревновательной площадки.  </w:t>
      </w:r>
    </w:p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color w:val="FF0000"/>
          <w:sz w:val="28"/>
          <w:szCs w:val="28"/>
        </w:rPr>
        <w:t xml:space="preserve"> </w:t>
      </w:r>
    </w:p>
    <w:p w:rsidR="00220EA8" w:rsidRPr="0036385D" w:rsidRDefault="00A010E9">
      <w:pPr>
        <w:spacing w:after="0" w:line="263" w:lineRule="auto"/>
        <w:ind w:left="100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(для всех категорий участников) </w:t>
      </w:r>
    </w:p>
    <w:p w:rsidR="00220EA8" w:rsidRPr="0036385D" w:rsidRDefault="00A010E9">
      <w:pPr>
        <w:spacing w:after="118" w:line="259" w:lineRule="auto"/>
        <w:ind w:left="-87" w:right="-583" w:firstLine="0"/>
        <w:jc w:val="left"/>
        <w:rPr>
          <w:sz w:val="28"/>
          <w:szCs w:val="28"/>
        </w:rPr>
      </w:pPr>
      <w:r w:rsidRPr="0036385D">
        <w:rPr>
          <w:noProof/>
          <w:sz w:val="28"/>
          <w:szCs w:val="28"/>
        </w:rPr>
        <w:drawing>
          <wp:inline distT="0" distB="0" distL="0" distR="0">
            <wp:extent cx="6944995" cy="2221865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EA8" w:rsidRPr="0036385D" w:rsidRDefault="00A010E9">
      <w:pPr>
        <w:spacing w:after="145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57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 Требования охраны труда и техники безопасности </w:t>
      </w:r>
    </w:p>
    <w:p w:rsidR="00220EA8" w:rsidRPr="0036385D" w:rsidRDefault="00A010E9">
      <w:pPr>
        <w:spacing w:after="392" w:line="263" w:lineRule="auto"/>
        <w:ind w:left="718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      5.1 Требования безопасности перед началом работы.</w:t>
      </w: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 Перед началом работы участник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осмотреть и привести в порядок рабочее место;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отрегулировать освещенность на рабочем месте, убедиться в достаточности </w:t>
      </w:r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освещенности, отсутствии отражений на экране, отсутствии встречного светового потока;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проверить правильность подключения оборудования в электросеть;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протереть специальной салфеткой поверхность экрана; </w:t>
      </w:r>
    </w:p>
    <w:p w:rsidR="00220EA8" w:rsidRPr="0036385D" w:rsidRDefault="00A010E9">
      <w:pPr>
        <w:numPr>
          <w:ilvl w:val="0"/>
          <w:numId w:val="6"/>
        </w:numPr>
        <w:spacing w:after="33" w:line="287" w:lineRule="auto"/>
        <w:ind w:left="832" w:right="55" w:hanging="139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 xml:space="preserve">убедиться в отсутствии дискет в дисководах процессора персонального компьютера; - проверить правильность установки стола, стула,  положения оборудования, угла наклона экрана, положение клавиатуры и, при необходимости и возможности, произвести регулировку рабочего стола и стула,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 </w:t>
      </w:r>
      <w:proofErr w:type="gramEnd"/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включении компьютера соблюдать правила </w:t>
      </w:r>
      <w:proofErr w:type="spellStart"/>
      <w:r w:rsidRPr="0036385D">
        <w:rPr>
          <w:sz w:val="28"/>
          <w:szCs w:val="28"/>
        </w:rPr>
        <w:t>электробезопасности</w:t>
      </w:r>
      <w:proofErr w:type="spellEnd"/>
      <w:r w:rsidRPr="0036385D">
        <w:rPr>
          <w:sz w:val="28"/>
          <w:szCs w:val="28"/>
        </w:rPr>
        <w:t xml:space="preserve">. </w:t>
      </w:r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Участнику запрещается приступать к работе </w:t>
      </w:r>
      <w:proofErr w:type="gramStart"/>
      <w:r w:rsidRPr="0036385D">
        <w:rPr>
          <w:sz w:val="28"/>
          <w:szCs w:val="28"/>
        </w:rPr>
        <w:t>при</w:t>
      </w:r>
      <w:proofErr w:type="gramEnd"/>
      <w:r w:rsidRPr="0036385D">
        <w:rPr>
          <w:sz w:val="28"/>
          <w:szCs w:val="28"/>
        </w:rPr>
        <w:t xml:space="preserve">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отключенном заземляющем </w:t>
      </w:r>
      <w:proofErr w:type="gramStart"/>
      <w:r w:rsidRPr="0036385D">
        <w:rPr>
          <w:sz w:val="28"/>
          <w:szCs w:val="28"/>
        </w:rPr>
        <w:t>проводнике</w:t>
      </w:r>
      <w:proofErr w:type="gramEnd"/>
      <w:r w:rsidRPr="0036385D">
        <w:rPr>
          <w:sz w:val="28"/>
          <w:szCs w:val="28"/>
        </w:rPr>
        <w:t xml:space="preserve"> защитного фильтра;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>обнаружении</w:t>
      </w:r>
      <w:proofErr w:type="gramEnd"/>
      <w:r w:rsidRPr="0036385D">
        <w:rPr>
          <w:sz w:val="28"/>
          <w:szCs w:val="28"/>
        </w:rPr>
        <w:t xml:space="preserve"> неисправности оборудования;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proofErr w:type="gramStart"/>
      <w:r w:rsidRPr="0036385D">
        <w:rPr>
          <w:sz w:val="28"/>
          <w:szCs w:val="28"/>
        </w:rPr>
        <w:t>отсутствии</w:t>
      </w:r>
      <w:proofErr w:type="gramEnd"/>
      <w:r w:rsidRPr="0036385D">
        <w:rPr>
          <w:sz w:val="28"/>
          <w:szCs w:val="28"/>
        </w:rPr>
        <w:t xml:space="preserve"> углекислотного или порошкового огнетушителя и аптечки первой помощи. </w:t>
      </w:r>
    </w:p>
    <w:p w:rsidR="00220EA8" w:rsidRPr="0036385D" w:rsidRDefault="00A010E9">
      <w:pPr>
        <w:spacing w:after="253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5.2 Требования безопасности во время работы.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 во время работы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>производить работы только при использовании индивидуальных средств защиты (</w:t>
      </w:r>
      <w:proofErr w:type="gramStart"/>
      <w:r w:rsidRPr="0036385D">
        <w:rPr>
          <w:sz w:val="28"/>
          <w:szCs w:val="28"/>
        </w:rPr>
        <w:t>спец</w:t>
      </w:r>
      <w:proofErr w:type="gramEnd"/>
      <w:r w:rsidRPr="0036385D">
        <w:rPr>
          <w:sz w:val="28"/>
          <w:szCs w:val="28"/>
        </w:rPr>
        <w:t xml:space="preserve">. халат, перчатки).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выполнять только ту работу, которая ему была поручена, и по которой он был проинструктирован;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 течение всего конкурсного времени содержать в надлежащем порядке и чистоте рабочее место;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выполнять санитарные нормы и соблюдать режимы работы и отдыха;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220EA8" w:rsidRPr="0036385D" w:rsidRDefault="00A010E9">
      <w:pPr>
        <w:numPr>
          <w:ilvl w:val="0"/>
          <w:numId w:val="6"/>
        </w:numPr>
        <w:spacing w:after="4" w:line="287" w:lineRule="auto"/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соблюдать установленные режимом рабочего </w:t>
      </w:r>
      <w:proofErr w:type="gramStart"/>
      <w:r w:rsidRPr="0036385D">
        <w:rPr>
          <w:sz w:val="28"/>
          <w:szCs w:val="28"/>
        </w:rPr>
        <w:t>времени</w:t>
      </w:r>
      <w:proofErr w:type="gramEnd"/>
      <w:r w:rsidRPr="0036385D">
        <w:rPr>
          <w:sz w:val="28"/>
          <w:szCs w:val="28"/>
        </w:rPr>
        <w:t xml:space="preserve"> регламентированные перерывы в работе и выполнять в </w:t>
      </w:r>
      <w:proofErr w:type="spellStart"/>
      <w:r w:rsidRPr="0036385D">
        <w:rPr>
          <w:sz w:val="28"/>
          <w:szCs w:val="28"/>
        </w:rPr>
        <w:t>физкультпаузах</w:t>
      </w:r>
      <w:proofErr w:type="spellEnd"/>
      <w:r w:rsidRPr="0036385D">
        <w:rPr>
          <w:sz w:val="28"/>
          <w:szCs w:val="28"/>
        </w:rPr>
        <w:t xml:space="preserve"> и физкультминутках рекомендованные упражнения для глаз, шеи, рук, туловища, ног. </w:t>
      </w:r>
    </w:p>
    <w:p w:rsidR="00220EA8" w:rsidRPr="0036385D" w:rsidRDefault="00A010E9">
      <w:pPr>
        <w:spacing w:after="22"/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>Участнику во время работы запрещается: прикасаться к задней панели системного блока при включенном питании. Переключать разъемы интерфейсных кабелей периферийных устрой</w:t>
      </w:r>
      <w:proofErr w:type="gramStart"/>
      <w:r w:rsidRPr="0036385D">
        <w:rPr>
          <w:sz w:val="28"/>
          <w:szCs w:val="28"/>
        </w:rPr>
        <w:t>ств пр</w:t>
      </w:r>
      <w:proofErr w:type="gramEnd"/>
      <w:r w:rsidRPr="0036385D">
        <w:rPr>
          <w:sz w:val="28"/>
          <w:szCs w:val="28"/>
        </w:rPr>
        <w:t xml:space="preserve">и включенном питании; загромождать верхние панели устройств бумагами и посторонними предметами; допускать захламленность рабочего места бумагой - в целях недопущения накапливания органической пыли; производить отключение питания во время выполнения активной задачи.  </w:t>
      </w:r>
    </w:p>
    <w:p w:rsidR="00220EA8" w:rsidRPr="0036385D" w:rsidRDefault="00A010E9">
      <w:pPr>
        <w:spacing w:after="74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253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5.3 Требования безопасности в аварийных ситуациях.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Участник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дежурному электрику;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помощь;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 случае появления рези в глазах, резком ухудшении видимости,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работ и обратиться к врачу;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руководителю работ. </w:t>
      </w:r>
    </w:p>
    <w:p w:rsidR="00220EA8" w:rsidRPr="0036385D" w:rsidRDefault="00A010E9">
      <w:pPr>
        <w:spacing w:after="209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5.4 Требования безопасности по окончания работы. </w:t>
      </w:r>
    </w:p>
    <w:p w:rsidR="00220EA8" w:rsidRPr="0036385D" w:rsidRDefault="00A010E9">
      <w:pPr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 xml:space="preserve">По окончании работ участник обязан соблюдать следующую последовательность выключения вычислительной техники: - выключить питание системного блока;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выключить питание всех периферийных устройств; - отключить блок питания. </w:t>
      </w:r>
    </w:p>
    <w:p w:rsidR="00220EA8" w:rsidRPr="0036385D" w:rsidRDefault="00A010E9">
      <w:pPr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 xml:space="preserve">По окончании работ участник обязан осмотреть и привести в порядок рабочее место, сложить инструменты, вымыть с мылом руки и лицо. </w:t>
      </w:r>
    </w:p>
    <w:p w:rsidR="00220EA8" w:rsidRPr="0036385D" w:rsidRDefault="00A010E9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rFonts w:eastAsia="Calibri"/>
          <w:sz w:val="28"/>
          <w:szCs w:val="28"/>
        </w:rPr>
        <w:t xml:space="preserve"> </w:t>
      </w:r>
    </w:p>
    <w:sectPr w:rsidR="00220EA8" w:rsidRPr="0036385D" w:rsidSect="00D773C0">
      <w:pgSz w:w="11906" w:h="16838"/>
      <w:pgMar w:top="1138" w:right="1071" w:bottom="1134" w:left="56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D0" w:rsidRDefault="008135D0" w:rsidP="00495776">
      <w:pPr>
        <w:spacing w:after="0" w:line="240" w:lineRule="auto"/>
      </w:pPr>
      <w:r>
        <w:separator/>
      </w:r>
    </w:p>
  </w:endnote>
  <w:endnote w:type="continuationSeparator" w:id="0">
    <w:p w:rsidR="008135D0" w:rsidRDefault="008135D0" w:rsidP="0049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D0" w:rsidRDefault="008135D0" w:rsidP="00495776">
      <w:pPr>
        <w:spacing w:after="0" w:line="240" w:lineRule="auto"/>
      </w:pPr>
      <w:r>
        <w:separator/>
      </w:r>
    </w:p>
  </w:footnote>
  <w:footnote w:type="continuationSeparator" w:id="0">
    <w:p w:rsidR="008135D0" w:rsidRDefault="008135D0" w:rsidP="0049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730"/>
    <w:multiLevelType w:val="multilevel"/>
    <w:tmpl w:val="E18430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6ED6"/>
    <w:multiLevelType w:val="multilevel"/>
    <w:tmpl w:val="C30082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CE635B"/>
    <w:multiLevelType w:val="hybridMultilevel"/>
    <w:tmpl w:val="B2BC7A80"/>
    <w:lvl w:ilvl="0" w:tplc="1C0EBE96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2C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84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F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B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7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5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21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623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918C4"/>
    <w:multiLevelType w:val="hybridMultilevel"/>
    <w:tmpl w:val="8918E242"/>
    <w:lvl w:ilvl="0" w:tplc="94E82364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A2C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46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0C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CAF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CBC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77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E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E16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585934"/>
    <w:multiLevelType w:val="multilevel"/>
    <w:tmpl w:val="CD78E8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9151BA"/>
    <w:multiLevelType w:val="hybridMultilevel"/>
    <w:tmpl w:val="3EC2EE94"/>
    <w:lvl w:ilvl="0" w:tplc="2954ECF4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4FC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07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26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60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42F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8C7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EE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EA8"/>
    <w:rsid w:val="000E6B1B"/>
    <w:rsid w:val="00220EA8"/>
    <w:rsid w:val="0036385D"/>
    <w:rsid w:val="003E247D"/>
    <w:rsid w:val="00495776"/>
    <w:rsid w:val="008135D0"/>
    <w:rsid w:val="00A010E9"/>
    <w:rsid w:val="00A13A99"/>
    <w:rsid w:val="00BE546C"/>
    <w:rsid w:val="00C12AF5"/>
    <w:rsid w:val="00CB2331"/>
    <w:rsid w:val="00D773C0"/>
    <w:rsid w:val="00D80F92"/>
    <w:rsid w:val="00E5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C"/>
    <w:pPr>
      <w:spacing w:after="52" w:line="268" w:lineRule="auto"/>
      <w:ind w:left="15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54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C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E52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9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77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49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77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Гарбузова О.А.</cp:lastModifiedBy>
  <cp:revision>2</cp:revision>
  <dcterms:created xsi:type="dcterms:W3CDTF">2021-09-27T09:12:00Z</dcterms:created>
  <dcterms:modified xsi:type="dcterms:W3CDTF">2021-09-27T09:12:00Z</dcterms:modified>
</cp:coreProperties>
</file>