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361"/>
        <w:gridCol w:w="311"/>
        <w:gridCol w:w="4673"/>
        <w:gridCol w:w="544"/>
      </w:tblGrid>
      <w:tr w:rsidR="001B7624" w:rsidRPr="005C66C1" w:rsidTr="001B7624">
        <w:trPr>
          <w:gridBefore w:val="1"/>
          <w:gridAfter w:val="1"/>
          <w:wBefore w:w="459" w:type="dxa"/>
          <w:wAfter w:w="544" w:type="dxa"/>
        </w:trPr>
        <w:tc>
          <w:tcPr>
            <w:tcW w:w="4672" w:type="dxa"/>
            <w:gridSpan w:val="2"/>
          </w:tcPr>
          <w:p w:rsidR="001B7624" w:rsidRPr="00D31FE6" w:rsidRDefault="001B7624" w:rsidP="00913779">
            <w:pPr>
              <w:rPr>
                <w:rFonts w:ascii="Times New Roman" w:eastAsiaTheme="minorHAnsi" w:hAnsi="Times New Roman" w:cs="Times New Roman"/>
              </w:rPr>
            </w:pPr>
            <w:r w:rsidRPr="00D31FE6">
              <w:rPr>
                <w:rFonts w:ascii="Times New Roman" w:hAnsi="Times New Roman" w:cs="Times New Roman"/>
              </w:rPr>
              <w:t>СОГЛАСОВАНО</w:t>
            </w:r>
          </w:p>
          <w:p w:rsidR="001B7624" w:rsidRPr="00D31FE6" w:rsidRDefault="001B7624" w:rsidP="00913779">
            <w:pPr>
              <w:rPr>
                <w:rFonts w:ascii="Times New Roman" w:hAnsi="Times New Roman" w:cs="Times New Roman"/>
              </w:rPr>
            </w:pPr>
            <w:r w:rsidRPr="00D31FE6">
              <w:rPr>
                <w:rFonts w:ascii="Times New Roman" w:hAnsi="Times New Roman" w:cs="Times New Roman"/>
              </w:rPr>
              <w:t>Советом образовательного учреждения</w:t>
            </w:r>
          </w:p>
          <w:p w:rsidR="001B7624" w:rsidRPr="00D31FE6" w:rsidRDefault="001B7624" w:rsidP="00913779">
            <w:pPr>
              <w:rPr>
                <w:rFonts w:ascii="Times New Roman" w:hAnsi="Times New Roman" w:cs="Times New Roman"/>
              </w:rPr>
            </w:pPr>
            <w:r w:rsidRPr="00D31FE6">
              <w:rPr>
                <w:rFonts w:ascii="Times New Roman" w:hAnsi="Times New Roman" w:cs="Times New Roman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Pr="00D31FE6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Pr="00D31FE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17</w:t>
            </w:r>
            <w:r w:rsidRPr="00D31FE6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D31FE6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4673" w:type="dxa"/>
          </w:tcPr>
          <w:p w:rsidR="001B7624" w:rsidRPr="00D31FE6" w:rsidRDefault="001B7624" w:rsidP="009137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B94353B" wp14:editId="6FCAED1A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-406400</wp:posOffset>
                  </wp:positionV>
                  <wp:extent cx="1586230" cy="2395220"/>
                  <wp:effectExtent l="0" t="4445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86230" cy="239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FE6">
              <w:rPr>
                <w:rFonts w:ascii="Times New Roman" w:hAnsi="Times New Roman" w:cs="Times New Roman"/>
              </w:rPr>
              <w:t>УТВЕРЖДЕНО</w:t>
            </w:r>
          </w:p>
          <w:p w:rsidR="001B7624" w:rsidRPr="00D31FE6" w:rsidRDefault="001B7624" w:rsidP="00913779">
            <w:pPr>
              <w:jc w:val="right"/>
              <w:rPr>
                <w:rFonts w:ascii="Times New Roman" w:hAnsi="Times New Roman" w:cs="Times New Roman"/>
              </w:rPr>
            </w:pPr>
            <w:r w:rsidRPr="00D31FE6">
              <w:rPr>
                <w:rFonts w:ascii="Times New Roman" w:hAnsi="Times New Roman" w:cs="Times New Roman"/>
              </w:rPr>
              <w:t xml:space="preserve">Приказом № </w:t>
            </w:r>
            <w:r>
              <w:rPr>
                <w:rFonts w:ascii="Times New Roman" w:hAnsi="Times New Roman" w:cs="Times New Roman"/>
              </w:rPr>
              <w:t>49/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D31FE6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Pr="00D31FE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30</w:t>
            </w:r>
            <w:r w:rsidRPr="00D31FE6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D31FE6">
              <w:rPr>
                <w:rFonts w:ascii="Times New Roman" w:hAnsi="Times New Roman" w:cs="Times New Roman"/>
              </w:rPr>
              <w:t xml:space="preserve"> 2020 г.</w:t>
            </w:r>
          </w:p>
          <w:p w:rsidR="001B7624" w:rsidRPr="00D31FE6" w:rsidRDefault="001B7624" w:rsidP="00913779">
            <w:pPr>
              <w:jc w:val="right"/>
              <w:rPr>
                <w:rFonts w:ascii="Times New Roman" w:hAnsi="Times New Roman" w:cs="Times New Roman"/>
              </w:rPr>
            </w:pPr>
            <w:r w:rsidRPr="00D31FE6">
              <w:rPr>
                <w:rFonts w:ascii="Times New Roman" w:hAnsi="Times New Roman" w:cs="Times New Roman"/>
              </w:rPr>
              <w:t>Директор ГАПОУ МО «</w:t>
            </w:r>
            <w:proofErr w:type="spellStart"/>
            <w:r w:rsidRPr="00D31FE6">
              <w:rPr>
                <w:rFonts w:ascii="Times New Roman" w:hAnsi="Times New Roman" w:cs="Times New Roman"/>
              </w:rPr>
              <w:t>МКЭиИТ</w:t>
            </w:r>
            <w:proofErr w:type="spellEnd"/>
            <w:r w:rsidRPr="00D31FE6">
              <w:rPr>
                <w:rFonts w:ascii="Times New Roman" w:hAnsi="Times New Roman" w:cs="Times New Roman"/>
              </w:rPr>
              <w:t>»</w:t>
            </w:r>
          </w:p>
          <w:p w:rsidR="001B7624" w:rsidRPr="00D31FE6" w:rsidRDefault="001B7624" w:rsidP="00913779">
            <w:pPr>
              <w:jc w:val="right"/>
              <w:rPr>
                <w:rFonts w:ascii="Times New Roman" w:hAnsi="Times New Roman" w:cs="Times New Roman"/>
              </w:rPr>
            </w:pPr>
            <w:r w:rsidRPr="00D31FE6">
              <w:rPr>
                <w:rFonts w:ascii="Times New Roman" w:hAnsi="Times New Roman" w:cs="Times New Roman"/>
              </w:rPr>
              <w:t>______________Малков В.В.</w:t>
            </w:r>
          </w:p>
          <w:p w:rsidR="001B7624" w:rsidRPr="00D31FE6" w:rsidRDefault="001B7624" w:rsidP="0091377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6184" w:rsidRPr="004078AA" w:rsidTr="001B7624">
        <w:tc>
          <w:tcPr>
            <w:tcW w:w="4820" w:type="dxa"/>
            <w:gridSpan w:val="2"/>
          </w:tcPr>
          <w:p w:rsidR="00DC6184" w:rsidRDefault="00DC6184" w:rsidP="00DC618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B7624" w:rsidRDefault="001B7624" w:rsidP="00DC618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B7624" w:rsidRDefault="001B7624" w:rsidP="00DC618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B7624" w:rsidRPr="004078AA" w:rsidRDefault="001B7624" w:rsidP="00DC618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DC6184" w:rsidRPr="004078AA" w:rsidRDefault="00DC6184" w:rsidP="00DC6184">
            <w:pPr>
              <w:spacing w:before="240" w:line="276" w:lineRule="auto"/>
              <w:ind w:left="1028" w:right="-95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C6184" w:rsidRPr="008951EC" w:rsidRDefault="00DC6184" w:rsidP="00DC6184">
      <w:pPr>
        <w:rPr>
          <w:rFonts w:ascii="Tahoma" w:hAnsi="Tahoma" w:cs="Tahoma"/>
          <w:color w:val="FF0000"/>
          <w:sz w:val="20"/>
          <w:szCs w:val="20"/>
        </w:rPr>
      </w:pPr>
    </w:p>
    <w:p w:rsidR="00DC6184" w:rsidRDefault="00DC6184" w:rsidP="00DC6184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32"/>
          <w:szCs w:val="32"/>
          <w:lang w:eastAsia="ru-RU"/>
        </w:rPr>
      </w:pPr>
      <w:r>
        <w:rPr>
          <w:rFonts w:ascii="Bookman Old Style" w:hAnsi="Bookman Old Style" w:cs="Times New Roman"/>
          <w:b/>
          <w:color w:val="000000"/>
          <w:sz w:val="32"/>
          <w:szCs w:val="32"/>
          <w:lang w:eastAsia="ru-RU"/>
        </w:rPr>
        <w:t>Положение об организации образовательного процесса для инвалидов и лиц с ограниченными возможностями здоровья в ГАПОУ МО «Мурманский колледж экономики и информационных технологий»</w:t>
      </w:r>
    </w:p>
    <w:p w:rsidR="00DC6184" w:rsidRDefault="00DC6184" w:rsidP="00DC6184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6184" w:rsidRDefault="00DC6184" w:rsidP="00DC6184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DC6184" w:rsidRDefault="00DC6184" w:rsidP="001B7624">
      <w:pPr>
        <w:pStyle w:val="Default"/>
        <w:ind w:firstLine="851"/>
        <w:jc w:val="both"/>
      </w:pPr>
    </w:p>
    <w:p w:rsidR="00DC6184" w:rsidRPr="00DC6184" w:rsidRDefault="00DC6184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DC6184">
        <w:rPr>
          <w:bCs/>
          <w:sz w:val="28"/>
          <w:szCs w:val="28"/>
        </w:rPr>
        <w:t xml:space="preserve">1.1. </w:t>
      </w:r>
      <w:r w:rsidRPr="00DC6184">
        <w:rPr>
          <w:sz w:val="28"/>
          <w:szCs w:val="28"/>
        </w:rPr>
        <w:t xml:space="preserve">Настоящее Положение определяет порядок организации образовательного процесса </w:t>
      </w:r>
      <w:r>
        <w:rPr>
          <w:sz w:val="28"/>
          <w:szCs w:val="28"/>
        </w:rPr>
        <w:t xml:space="preserve">и </w:t>
      </w:r>
      <w:r w:rsidRPr="00DC6184">
        <w:rPr>
          <w:sz w:val="28"/>
          <w:szCs w:val="28"/>
        </w:rPr>
        <w:t xml:space="preserve">особые условия обучения инвалидов и лиц с ограниченными возможностями здоровья </w:t>
      </w:r>
      <w:r>
        <w:rPr>
          <w:sz w:val="28"/>
          <w:szCs w:val="28"/>
        </w:rPr>
        <w:t>в Государственном автономном профессиональном образовательном учреждении Мурманской области «Мурманский колледж экономики и информационных технологий</w:t>
      </w:r>
      <w:r w:rsidR="00294BF8">
        <w:rPr>
          <w:sz w:val="28"/>
          <w:szCs w:val="28"/>
        </w:rPr>
        <w:t>» (далее – Колледж)</w:t>
      </w:r>
      <w:r>
        <w:rPr>
          <w:sz w:val="28"/>
          <w:szCs w:val="28"/>
        </w:rPr>
        <w:t>.</w:t>
      </w:r>
      <w:r w:rsidRPr="00DC6184">
        <w:rPr>
          <w:sz w:val="28"/>
          <w:szCs w:val="28"/>
        </w:rPr>
        <w:t xml:space="preserve"> </w:t>
      </w:r>
    </w:p>
    <w:p w:rsidR="00DC6184" w:rsidRPr="00DC6184" w:rsidRDefault="00DC6184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DC6184">
        <w:rPr>
          <w:bCs/>
          <w:sz w:val="28"/>
          <w:szCs w:val="28"/>
        </w:rPr>
        <w:t xml:space="preserve">1.2. Настоящее Положение разработано в соответствии с: </w:t>
      </w:r>
    </w:p>
    <w:p w:rsidR="00DC6184" w:rsidRPr="00DC6184" w:rsidRDefault="00DC6184" w:rsidP="001B7624">
      <w:pPr>
        <w:pStyle w:val="Default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C6184">
        <w:rPr>
          <w:sz w:val="28"/>
          <w:szCs w:val="28"/>
        </w:rPr>
        <w:t xml:space="preserve">Конвенцией о правах инвалидов </w:t>
      </w:r>
      <w:r w:rsidR="008F64D1">
        <w:rPr>
          <w:sz w:val="28"/>
          <w:szCs w:val="28"/>
        </w:rPr>
        <w:t>(от 13.12.2006</w:t>
      </w:r>
      <w:r w:rsidR="009C375C">
        <w:rPr>
          <w:sz w:val="28"/>
          <w:szCs w:val="28"/>
        </w:rPr>
        <w:t>г.</w:t>
      </w:r>
      <w:r w:rsidR="008F64D1">
        <w:rPr>
          <w:sz w:val="28"/>
          <w:szCs w:val="28"/>
        </w:rPr>
        <w:t>)</w:t>
      </w:r>
      <w:r w:rsidR="009C375C">
        <w:rPr>
          <w:sz w:val="28"/>
          <w:szCs w:val="28"/>
        </w:rPr>
        <w:t>;</w:t>
      </w:r>
    </w:p>
    <w:p w:rsidR="00DC6184" w:rsidRPr="00DC6184" w:rsidRDefault="00DC6184" w:rsidP="001B7624">
      <w:pPr>
        <w:pStyle w:val="Default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C6184">
        <w:rPr>
          <w:sz w:val="28"/>
          <w:szCs w:val="28"/>
        </w:rPr>
        <w:t>Конституцией Российской Федерации</w:t>
      </w:r>
      <w:r w:rsidR="009C375C">
        <w:rPr>
          <w:sz w:val="28"/>
          <w:szCs w:val="28"/>
        </w:rPr>
        <w:t>;</w:t>
      </w:r>
      <w:r w:rsidRPr="00DC6184">
        <w:rPr>
          <w:sz w:val="28"/>
          <w:szCs w:val="28"/>
        </w:rPr>
        <w:t xml:space="preserve"> </w:t>
      </w:r>
    </w:p>
    <w:p w:rsidR="00DC6184" w:rsidRPr="00DC6184" w:rsidRDefault="007A366E" w:rsidP="001B7624">
      <w:pPr>
        <w:pStyle w:val="Default"/>
        <w:numPr>
          <w:ilvl w:val="0"/>
          <w:numId w:val="3"/>
        </w:numPr>
        <w:spacing w:after="45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="00DC6184" w:rsidRPr="00DC6184">
        <w:rPr>
          <w:sz w:val="28"/>
          <w:szCs w:val="28"/>
        </w:rPr>
        <w:t xml:space="preserve"> </w:t>
      </w:r>
      <w:r w:rsidR="009C375C">
        <w:rPr>
          <w:sz w:val="28"/>
          <w:szCs w:val="28"/>
        </w:rPr>
        <w:t xml:space="preserve">РФ </w:t>
      </w:r>
      <w:r w:rsidR="00DC6184" w:rsidRPr="00DC6184">
        <w:rPr>
          <w:sz w:val="28"/>
          <w:szCs w:val="28"/>
        </w:rPr>
        <w:t>от 29.12.2012</w:t>
      </w:r>
      <w:r w:rsidR="009C375C">
        <w:rPr>
          <w:sz w:val="28"/>
          <w:szCs w:val="28"/>
        </w:rPr>
        <w:t>г.</w:t>
      </w:r>
      <w:r w:rsidR="00DC6184" w:rsidRPr="00DC6184">
        <w:rPr>
          <w:sz w:val="28"/>
          <w:szCs w:val="28"/>
        </w:rPr>
        <w:t xml:space="preserve"> №273-Ф3 «Об образовании в Российской Федерации» </w:t>
      </w:r>
      <w:r w:rsidR="009C375C">
        <w:rPr>
          <w:sz w:val="28"/>
          <w:szCs w:val="28"/>
        </w:rPr>
        <w:t>(ред. от 01.05.2019г.);</w:t>
      </w:r>
    </w:p>
    <w:p w:rsidR="00DC6184" w:rsidRPr="00DC6184" w:rsidRDefault="00DC6184" w:rsidP="001B7624">
      <w:pPr>
        <w:pStyle w:val="Default"/>
        <w:numPr>
          <w:ilvl w:val="0"/>
          <w:numId w:val="3"/>
        </w:numPr>
        <w:spacing w:after="45" w:line="276" w:lineRule="auto"/>
        <w:ind w:left="0" w:firstLine="851"/>
        <w:jc w:val="both"/>
        <w:rPr>
          <w:sz w:val="28"/>
          <w:szCs w:val="28"/>
        </w:rPr>
      </w:pPr>
      <w:r w:rsidRPr="00DC6184">
        <w:rPr>
          <w:sz w:val="28"/>
          <w:szCs w:val="28"/>
        </w:rPr>
        <w:t>Законом Российской Федерации от 24.11.1995</w:t>
      </w:r>
      <w:r w:rsidR="009C375C">
        <w:rPr>
          <w:sz w:val="28"/>
          <w:szCs w:val="28"/>
        </w:rPr>
        <w:t>г.</w:t>
      </w:r>
      <w:r w:rsidRPr="00DC6184">
        <w:rPr>
          <w:sz w:val="28"/>
          <w:szCs w:val="28"/>
        </w:rPr>
        <w:t xml:space="preserve"> №181-ФЗ «О социальной защите инвалидов в Российской Федерации»</w:t>
      </w:r>
      <w:r w:rsidR="009C375C">
        <w:rPr>
          <w:sz w:val="28"/>
          <w:szCs w:val="28"/>
        </w:rPr>
        <w:t>;</w:t>
      </w:r>
      <w:r w:rsidRPr="00DC6184">
        <w:rPr>
          <w:sz w:val="28"/>
          <w:szCs w:val="28"/>
        </w:rPr>
        <w:t xml:space="preserve"> </w:t>
      </w:r>
    </w:p>
    <w:p w:rsidR="00DC6184" w:rsidRPr="00DC6184" w:rsidRDefault="00DC6184" w:rsidP="001B7624">
      <w:pPr>
        <w:pStyle w:val="Default"/>
        <w:numPr>
          <w:ilvl w:val="0"/>
          <w:numId w:val="3"/>
        </w:numPr>
        <w:spacing w:after="45" w:line="276" w:lineRule="auto"/>
        <w:ind w:left="0" w:firstLine="851"/>
        <w:jc w:val="both"/>
        <w:rPr>
          <w:sz w:val="28"/>
          <w:szCs w:val="28"/>
        </w:rPr>
      </w:pPr>
      <w:r w:rsidRPr="00DC6184">
        <w:rPr>
          <w:sz w:val="28"/>
          <w:szCs w:val="28"/>
        </w:rPr>
        <w:t>Федеральным законом от 03.05.2012 № 46-ФЗ «О ратификации Конвенции о правах инвалидов»</w:t>
      </w:r>
      <w:r w:rsidR="009C375C">
        <w:rPr>
          <w:sz w:val="28"/>
          <w:szCs w:val="28"/>
        </w:rPr>
        <w:t xml:space="preserve"> (с изм. и доп., вступ. в силу с 01.01.2019г.);</w:t>
      </w:r>
      <w:r w:rsidRPr="00DC6184">
        <w:rPr>
          <w:sz w:val="28"/>
          <w:szCs w:val="28"/>
        </w:rPr>
        <w:t xml:space="preserve"> </w:t>
      </w:r>
    </w:p>
    <w:p w:rsidR="00DC6184" w:rsidRPr="007D4143" w:rsidRDefault="00DC6184" w:rsidP="001B7624">
      <w:pPr>
        <w:pStyle w:val="Default"/>
        <w:numPr>
          <w:ilvl w:val="0"/>
          <w:numId w:val="3"/>
        </w:numPr>
        <w:spacing w:after="45" w:line="276" w:lineRule="auto"/>
        <w:ind w:left="0" w:firstLine="851"/>
        <w:jc w:val="both"/>
        <w:rPr>
          <w:sz w:val="28"/>
          <w:szCs w:val="28"/>
        </w:rPr>
      </w:pPr>
      <w:r w:rsidRPr="007D4143">
        <w:rPr>
          <w:sz w:val="28"/>
          <w:szCs w:val="28"/>
        </w:rPr>
        <w:t xml:space="preserve">Законом </w:t>
      </w:r>
      <w:r w:rsidR="007D4143">
        <w:rPr>
          <w:sz w:val="28"/>
          <w:szCs w:val="28"/>
        </w:rPr>
        <w:t>Мурманской области от 28.06.</w:t>
      </w:r>
      <w:r w:rsidRPr="007D4143">
        <w:rPr>
          <w:sz w:val="28"/>
          <w:szCs w:val="28"/>
        </w:rPr>
        <w:t>2013</w:t>
      </w:r>
      <w:r w:rsidR="009C375C">
        <w:rPr>
          <w:sz w:val="28"/>
          <w:szCs w:val="28"/>
        </w:rPr>
        <w:t>г.</w:t>
      </w:r>
      <w:r w:rsidRPr="007D4143">
        <w:rPr>
          <w:sz w:val="28"/>
          <w:szCs w:val="28"/>
        </w:rPr>
        <w:t xml:space="preserve"> № </w:t>
      </w:r>
      <w:r w:rsidR="007D4143">
        <w:rPr>
          <w:sz w:val="28"/>
          <w:szCs w:val="28"/>
        </w:rPr>
        <w:t>1649-01-ЗМО (ред. 24.12.2018</w:t>
      </w:r>
      <w:r w:rsidR="009C375C">
        <w:rPr>
          <w:sz w:val="28"/>
          <w:szCs w:val="28"/>
        </w:rPr>
        <w:t>г.</w:t>
      </w:r>
      <w:r w:rsidR="007D4143">
        <w:rPr>
          <w:sz w:val="28"/>
          <w:szCs w:val="28"/>
        </w:rPr>
        <w:t>)</w:t>
      </w:r>
      <w:r w:rsidRPr="007D4143">
        <w:rPr>
          <w:sz w:val="28"/>
          <w:szCs w:val="28"/>
        </w:rPr>
        <w:t xml:space="preserve"> «Об образовани</w:t>
      </w:r>
      <w:r w:rsidR="007D4143">
        <w:rPr>
          <w:sz w:val="28"/>
          <w:szCs w:val="28"/>
        </w:rPr>
        <w:t>и в Мурманской области</w:t>
      </w:r>
      <w:r w:rsidRPr="007D4143">
        <w:rPr>
          <w:sz w:val="28"/>
          <w:szCs w:val="28"/>
        </w:rPr>
        <w:t>»</w:t>
      </w:r>
      <w:r w:rsidR="009C375C">
        <w:rPr>
          <w:sz w:val="28"/>
          <w:szCs w:val="28"/>
        </w:rPr>
        <w:t xml:space="preserve"> (с изм. от 24.12.2018г. №2326-01-ЗМО);</w:t>
      </w:r>
      <w:r w:rsidRPr="007D4143">
        <w:rPr>
          <w:sz w:val="28"/>
          <w:szCs w:val="28"/>
        </w:rPr>
        <w:t xml:space="preserve"> </w:t>
      </w:r>
    </w:p>
    <w:p w:rsidR="00DC6184" w:rsidRPr="00DC6184" w:rsidRDefault="00DC6184" w:rsidP="001B7624">
      <w:pPr>
        <w:pStyle w:val="Default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C6184">
        <w:rPr>
          <w:sz w:val="28"/>
          <w:szCs w:val="28"/>
        </w:rPr>
        <w:t>Указом Президента Рос</w:t>
      </w:r>
      <w:r w:rsidR="009C375C">
        <w:rPr>
          <w:sz w:val="28"/>
          <w:szCs w:val="28"/>
        </w:rPr>
        <w:t>сийской Федерации от 07.05.2012г.</w:t>
      </w:r>
      <w:r w:rsidRPr="00DC6184">
        <w:rPr>
          <w:sz w:val="28"/>
          <w:szCs w:val="28"/>
        </w:rPr>
        <w:t xml:space="preserve"> № 599 «О мерах по реализации государственной политики в области образования и науки»</w:t>
      </w:r>
      <w:r w:rsidR="009C375C">
        <w:rPr>
          <w:sz w:val="28"/>
          <w:szCs w:val="28"/>
        </w:rPr>
        <w:t>;</w:t>
      </w:r>
      <w:r w:rsidRPr="00DC6184">
        <w:rPr>
          <w:sz w:val="28"/>
          <w:szCs w:val="28"/>
        </w:rPr>
        <w:t xml:space="preserve"> </w:t>
      </w:r>
    </w:p>
    <w:p w:rsidR="007A366E" w:rsidRDefault="007A366E" w:rsidP="001B7624">
      <w:pPr>
        <w:pStyle w:val="Default"/>
        <w:numPr>
          <w:ilvl w:val="0"/>
          <w:numId w:val="3"/>
        </w:numPr>
        <w:spacing w:after="42" w:line="276" w:lineRule="auto"/>
        <w:ind w:left="0" w:firstLine="851"/>
        <w:jc w:val="both"/>
        <w:rPr>
          <w:sz w:val="28"/>
          <w:szCs w:val="28"/>
        </w:rPr>
      </w:pPr>
      <w:r w:rsidRPr="007A366E">
        <w:rPr>
          <w:sz w:val="28"/>
          <w:szCs w:val="28"/>
        </w:rPr>
        <w:lastRenderedPageBreak/>
        <w:t>Государственной программой Российской Федерации «Доступная среда</w:t>
      </w:r>
      <w:r w:rsidR="008F64D1">
        <w:rPr>
          <w:sz w:val="28"/>
          <w:szCs w:val="28"/>
        </w:rPr>
        <w:t>»</w:t>
      </w:r>
      <w:r w:rsidR="007D4143">
        <w:rPr>
          <w:sz w:val="28"/>
          <w:szCs w:val="28"/>
        </w:rPr>
        <w:t>,</w:t>
      </w:r>
      <w:r w:rsidRPr="007A366E">
        <w:rPr>
          <w:sz w:val="28"/>
          <w:szCs w:val="28"/>
        </w:rPr>
        <w:t xml:space="preserve"> утвержденной распоряжением Правител</w:t>
      </w:r>
      <w:r w:rsidR="008F64D1">
        <w:rPr>
          <w:sz w:val="28"/>
          <w:szCs w:val="28"/>
        </w:rPr>
        <w:t>ьства Российской Федерации от 29.03.2019 № 363</w:t>
      </w:r>
      <w:r w:rsidR="009C375C">
        <w:rPr>
          <w:sz w:val="28"/>
          <w:szCs w:val="28"/>
        </w:rPr>
        <w:t>;</w:t>
      </w:r>
      <w:r w:rsidRPr="007A366E">
        <w:rPr>
          <w:sz w:val="28"/>
          <w:szCs w:val="28"/>
        </w:rPr>
        <w:t xml:space="preserve"> </w:t>
      </w:r>
    </w:p>
    <w:p w:rsidR="007A366E" w:rsidRPr="007A366E" w:rsidRDefault="007A366E" w:rsidP="001B7624">
      <w:pPr>
        <w:pStyle w:val="Default"/>
        <w:numPr>
          <w:ilvl w:val="0"/>
          <w:numId w:val="3"/>
        </w:numPr>
        <w:spacing w:after="42" w:line="276" w:lineRule="auto"/>
        <w:ind w:left="0" w:firstLine="851"/>
        <w:jc w:val="both"/>
        <w:rPr>
          <w:sz w:val="28"/>
          <w:szCs w:val="28"/>
        </w:rPr>
      </w:pPr>
      <w:r w:rsidRPr="007A366E">
        <w:rPr>
          <w:sz w:val="28"/>
          <w:szCs w:val="28"/>
        </w:rPr>
        <w:t>Приказом Минобрнауки России от 09.</w:t>
      </w:r>
      <w:r w:rsidR="009C375C">
        <w:rPr>
          <w:sz w:val="28"/>
          <w:szCs w:val="28"/>
        </w:rPr>
        <w:t>11.2015 № 1309 «Об утверждении П</w:t>
      </w:r>
      <w:r w:rsidRPr="007A366E">
        <w:rPr>
          <w:sz w:val="28"/>
          <w:szCs w:val="28"/>
        </w:rPr>
        <w:t>орядка обеспечения условий доступности для инвалидов объектов предоставляемых услуг в сфере образования, а также оказания им при этом необходимой помощи»</w:t>
      </w:r>
      <w:r w:rsidR="009C375C">
        <w:rPr>
          <w:sz w:val="28"/>
          <w:szCs w:val="28"/>
        </w:rPr>
        <w:t xml:space="preserve"> (ред. от 18.08.2016г.);</w:t>
      </w:r>
      <w:r w:rsidRPr="007A366E">
        <w:rPr>
          <w:sz w:val="28"/>
          <w:szCs w:val="28"/>
        </w:rPr>
        <w:t xml:space="preserve"> </w:t>
      </w:r>
    </w:p>
    <w:p w:rsidR="007A366E" w:rsidRPr="007A366E" w:rsidRDefault="007A366E" w:rsidP="001B7624">
      <w:pPr>
        <w:pStyle w:val="Default"/>
        <w:numPr>
          <w:ilvl w:val="0"/>
          <w:numId w:val="3"/>
        </w:numPr>
        <w:spacing w:after="42" w:line="276" w:lineRule="auto"/>
        <w:ind w:left="0" w:firstLine="851"/>
        <w:jc w:val="both"/>
        <w:rPr>
          <w:sz w:val="28"/>
          <w:szCs w:val="28"/>
        </w:rPr>
      </w:pPr>
      <w:r w:rsidRPr="007A366E">
        <w:rPr>
          <w:sz w:val="28"/>
          <w:szCs w:val="28"/>
        </w:rPr>
        <w:t>Перечнем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утверждённым постановлением Правительства РФ от 14.08.2013 № 697</w:t>
      </w:r>
      <w:r w:rsidR="009C375C">
        <w:rPr>
          <w:sz w:val="28"/>
          <w:szCs w:val="28"/>
        </w:rPr>
        <w:t>;</w:t>
      </w:r>
      <w:r w:rsidRPr="007A366E">
        <w:rPr>
          <w:sz w:val="28"/>
          <w:szCs w:val="28"/>
        </w:rPr>
        <w:t xml:space="preserve"> </w:t>
      </w:r>
    </w:p>
    <w:p w:rsidR="007A366E" w:rsidRPr="007A366E" w:rsidRDefault="007A366E" w:rsidP="001B7624">
      <w:pPr>
        <w:pStyle w:val="Default"/>
        <w:numPr>
          <w:ilvl w:val="0"/>
          <w:numId w:val="3"/>
        </w:numPr>
        <w:spacing w:after="42" w:line="276" w:lineRule="auto"/>
        <w:ind w:left="0" w:firstLine="851"/>
        <w:jc w:val="both"/>
        <w:rPr>
          <w:sz w:val="28"/>
          <w:szCs w:val="28"/>
        </w:rPr>
      </w:pPr>
      <w:r w:rsidRPr="007A366E">
        <w:rPr>
          <w:sz w:val="28"/>
          <w:szCs w:val="28"/>
        </w:rPr>
        <w:t xml:space="preserve">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 среднего профессионального образования» </w:t>
      </w:r>
      <w:r w:rsidR="009C375C">
        <w:rPr>
          <w:sz w:val="28"/>
          <w:szCs w:val="28"/>
        </w:rPr>
        <w:t xml:space="preserve"> (ред. от 15.12.2014г.);</w:t>
      </w:r>
    </w:p>
    <w:p w:rsidR="007A366E" w:rsidRPr="00C629C3" w:rsidRDefault="007A366E" w:rsidP="001B7624">
      <w:pPr>
        <w:pStyle w:val="Default"/>
        <w:numPr>
          <w:ilvl w:val="0"/>
          <w:numId w:val="3"/>
        </w:numPr>
        <w:spacing w:after="42" w:line="276" w:lineRule="auto"/>
        <w:ind w:left="0" w:firstLine="851"/>
        <w:jc w:val="both"/>
        <w:rPr>
          <w:sz w:val="28"/>
          <w:szCs w:val="28"/>
        </w:rPr>
      </w:pPr>
      <w:r w:rsidRPr="007A366E">
        <w:rPr>
          <w:sz w:val="28"/>
          <w:szCs w:val="28"/>
        </w:rPr>
        <w:t xml:space="preserve">Порядком приема граждан на обучение по образовательным программам </w:t>
      </w:r>
      <w:r w:rsidRPr="00C629C3">
        <w:rPr>
          <w:sz w:val="28"/>
          <w:szCs w:val="28"/>
        </w:rPr>
        <w:t>среднего профессионального образования, утвержденным приказом Минобрнауки России от 23.01.2014 №36</w:t>
      </w:r>
      <w:r w:rsidR="009C375C">
        <w:rPr>
          <w:sz w:val="28"/>
          <w:szCs w:val="28"/>
        </w:rPr>
        <w:t xml:space="preserve"> (ред. от 26.03.2019г.</w:t>
      </w:r>
      <w:r w:rsidR="00C629C3" w:rsidRPr="00C629C3">
        <w:rPr>
          <w:sz w:val="28"/>
          <w:szCs w:val="28"/>
        </w:rPr>
        <w:t>)</w:t>
      </w:r>
      <w:r w:rsidR="009C375C">
        <w:rPr>
          <w:sz w:val="28"/>
          <w:szCs w:val="28"/>
        </w:rPr>
        <w:t>;</w:t>
      </w:r>
    </w:p>
    <w:p w:rsidR="007A366E" w:rsidRPr="007A366E" w:rsidRDefault="007A366E" w:rsidP="001B7624">
      <w:pPr>
        <w:pStyle w:val="Default"/>
        <w:numPr>
          <w:ilvl w:val="0"/>
          <w:numId w:val="3"/>
        </w:numPr>
        <w:spacing w:after="42" w:line="276" w:lineRule="auto"/>
        <w:ind w:left="0" w:firstLine="851"/>
        <w:jc w:val="both"/>
        <w:rPr>
          <w:sz w:val="28"/>
          <w:szCs w:val="28"/>
        </w:rPr>
      </w:pPr>
      <w:r w:rsidRPr="007A366E">
        <w:rPr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образования», утвержденным приказом Минобрнауки России от 18.04.2013</w:t>
      </w:r>
      <w:r w:rsidR="009C375C">
        <w:rPr>
          <w:sz w:val="28"/>
          <w:szCs w:val="28"/>
        </w:rPr>
        <w:t>г.</w:t>
      </w:r>
      <w:r w:rsidRPr="007A366E">
        <w:rPr>
          <w:sz w:val="28"/>
          <w:szCs w:val="28"/>
        </w:rPr>
        <w:t xml:space="preserve"> №291</w:t>
      </w:r>
      <w:r w:rsidR="009C375C">
        <w:rPr>
          <w:sz w:val="28"/>
          <w:szCs w:val="28"/>
        </w:rPr>
        <w:t xml:space="preserve"> (ред. от 18.08.2016г.);</w:t>
      </w:r>
      <w:r w:rsidRPr="007A366E">
        <w:rPr>
          <w:sz w:val="28"/>
          <w:szCs w:val="28"/>
        </w:rPr>
        <w:t xml:space="preserve"> </w:t>
      </w:r>
    </w:p>
    <w:p w:rsidR="00C629C3" w:rsidRPr="00BE453B" w:rsidRDefault="007A366E" w:rsidP="001B7624">
      <w:pPr>
        <w:pStyle w:val="Default"/>
        <w:numPr>
          <w:ilvl w:val="0"/>
          <w:numId w:val="3"/>
        </w:numPr>
        <w:spacing w:after="42" w:line="276" w:lineRule="auto"/>
        <w:ind w:left="0" w:firstLine="851"/>
        <w:jc w:val="both"/>
        <w:rPr>
          <w:color w:val="auto"/>
          <w:sz w:val="28"/>
          <w:szCs w:val="28"/>
        </w:rPr>
      </w:pPr>
      <w:r w:rsidRPr="00BE453B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16.08.2013</w:t>
      </w:r>
      <w:r w:rsidR="00BE453B" w:rsidRPr="00BE453B">
        <w:rPr>
          <w:sz w:val="28"/>
          <w:szCs w:val="28"/>
        </w:rPr>
        <w:t xml:space="preserve">г. </w:t>
      </w:r>
      <w:r w:rsidRPr="00BE453B">
        <w:rPr>
          <w:sz w:val="28"/>
          <w:szCs w:val="28"/>
        </w:rPr>
        <w:t xml:space="preserve"> №968 </w:t>
      </w:r>
      <w:r w:rsidR="00BE453B" w:rsidRPr="00BE453B">
        <w:rPr>
          <w:sz w:val="28"/>
          <w:szCs w:val="28"/>
        </w:rPr>
        <w:t xml:space="preserve">(с изм. и доп. от </w:t>
      </w:r>
      <w:r w:rsidR="001A6F7E">
        <w:rPr>
          <w:sz w:val="28"/>
          <w:szCs w:val="28"/>
        </w:rPr>
        <w:t xml:space="preserve">31.01.2014г., </w:t>
      </w:r>
      <w:r w:rsidR="00BE453B" w:rsidRPr="00BE453B">
        <w:rPr>
          <w:sz w:val="28"/>
          <w:szCs w:val="28"/>
        </w:rPr>
        <w:t>17.11. 2017</w:t>
      </w:r>
      <w:r w:rsidR="00C629C3" w:rsidRPr="00BE453B">
        <w:rPr>
          <w:sz w:val="28"/>
          <w:szCs w:val="28"/>
        </w:rPr>
        <w:t>г.)</w:t>
      </w:r>
      <w:r w:rsidR="00BE453B">
        <w:rPr>
          <w:sz w:val="28"/>
          <w:szCs w:val="28"/>
        </w:rPr>
        <w:t>;</w:t>
      </w:r>
    </w:p>
    <w:p w:rsidR="007A366E" w:rsidRPr="007A366E" w:rsidRDefault="00C629C3" w:rsidP="001B7624">
      <w:pPr>
        <w:pStyle w:val="Default"/>
        <w:numPr>
          <w:ilvl w:val="0"/>
          <w:numId w:val="3"/>
        </w:numPr>
        <w:spacing w:after="45" w:line="276" w:lineRule="auto"/>
        <w:ind w:left="0" w:firstLine="851"/>
        <w:jc w:val="both"/>
        <w:rPr>
          <w:color w:val="auto"/>
          <w:sz w:val="28"/>
          <w:szCs w:val="28"/>
        </w:rPr>
      </w:pPr>
      <w:r w:rsidRPr="007A366E">
        <w:rPr>
          <w:color w:val="auto"/>
          <w:sz w:val="28"/>
          <w:szCs w:val="28"/>
        </w:rPr>
        <w:t xml:space="preserve"> </w:t>
      </w:r>
      <w:r w:rsidR="007A366E" w:rsidRPr="007A366E">
        <w:rPr>
          <w:color w:val="auto"/>
          <w:sz w:val="28"/>
          <w:szCs w:val="28"/>
        </w:rPr>
        <w:t>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  <w:r>
        <w:rPr>
          <w:color w:val="auto"/>
          <w:sz w:val="28"/>
          <w:szCs w:val="28"/>
        </w:rPr>
        <w:t>,</w:t>
      </w:r>
      <w:r w:rsidR="007A366E" w:rsidRPr="007A366E">
        <w:rPr>
          <w:color w:val="auto"/>
          <w:sz w:val="28"/>
          <w:szCs w:val="28"/>
        </w:rPr>
        <w:t xml:space="preserve"> утвержденным</w:t>
      </w:r>
      <w:r w:rsidR="00BE453B">
        <w:rPr>
          <w:color w:val="auto"/>
          <w:sz w:val="28"/>
          <w:szCs w:val="28"/>
        </w:rPr>
        <w:t>и</w:t>
      </w:r>
      <w:r w:rsidR="007A366E" w:rsidRPr="007A366E">
        <w:rPr>
          <w:color w:val="auto"/>
          <w:sz w:val="28"/>
          <w:szCs w:val="28"/>
        </w:rPr>
        <w:t xml:space="preserve"> письмом Департамента государственной политики в сфере высшего образования Минобрнауки России от 18.03.2014 № 06-281 «О направлении Требований»</w:t>
      </w:r>
      <w:r w:rsidR="009C375C">
        <w:rPr>
          <w:color w:val="auto"/>
          <w:sz w:val="28"/>
          <w:szCs w:val="28"/>
        </w:rPr>
        <w:t>;</w:t>
      </w:r>
      <w:r w:rsidR="007A366E" w:rsidRPr="007A366E">
        <w:rPr>
          <w:color w:val="auto"/>
          <w:sz w:val="28"/>
          <w:szCs w:val="28"/>
        </w:rPr>
        <w:t xml:space="preserve"> </w:t>
      </w:r>
    </w:p>
    <w:p w:rsidR="007A366E" w:rsidRPr="007A366E" w:rsidRDefault="007A366E" w:rsidP="001B7624">
      <w:pPr>
        <w:pStyle w:val="Default"/>
        <w:numPr>
          <w:ilvl w:val="0"/>
          <w:numId w:val="3"/>
        </w:numPr>
        <w:spacing w:after="45" w:line="276" w:lineRule="auto"/>
        <w:ind w:left="0" w:firstLine="851"/>
        <w:jc w:val="both"/>
        <w:rPr>
          <w:color w:val="auto"/>
          <w:sz w:val="28"/>
          <w:szCs w:val="28"/>
        </w:rPr>
      </w:pPr>
      <w:r w:rsidRPr="007A366E">
        <w:rPr>
          <w:color w:val="auto"/>
          <w:sz w:val="28"/>
          <w:szCs w:val="28"/>
        </w:rPr>
        <w:t xml:space="preserve">Методическими рекомендациями по разработке и реализации адаптированных образовательных программ среднего профессионального образования, утвержденными Департаментом государственной политики в </w:t>
      </w:r>
      <w:r w:rsidRPr="007A366E">
        <w:rPr>
          <w:color w:val="auto"/>
          <w:sz w:val="28"/>
          <w:szCs w:val="28"/>
        </w:rPr>
        <w:lastRenderedPageBreak/>
        <w:t>сфере подготовки рабочих кадров и ДПО Минобрнауки России от 20.04.2015</w:t>
      </w:r>
      <w:r w:rsidR="00BE453B">
        <w:rPr>
          <w:color w:val="auto"/>
          <w:sz w:val="28"/>
          <w:szCs w:val="28"/>
        </w:rPr>
        <w:t>г.</w:t>
      </w:r>
      <w:r w:rsidRPr="007A366E">
        <w:rPr>
          <w:color w:val="auto"/>
          <w:sz w:val="28"/>
          <w:szCs w:val="28"/>
        </w:rPr>
        <w:t xml:space="preserve"> № 06-830вн</w:t>
      </w:r>
      <w:r w:rsidR="00BE453B">
        <w:rPr>
          <w:color w:val="auto"/>
          <w:sz w:val="28"/>
          <w:szCs w:val="28"/>
        </w:rPr>
        <w:t>;</w:t>
      </w:r>
      <w:r w:rsidRPr="007A366E">
        <w:rPr>
          <w:color w:val="auto"/>
          <w:sz w:val="28"/>
          <w:szCs w:val="28"/>
        </w:rPr>
        <w:t xml:space="preserve"> </w:t>
      </w:r>
    </w:p>
    <w:p w:rsidR="007A366E" w:rsidRPr="007A366E" w:rsidRDefault="007A366E" w:rsidP="001B7624">
      <w:pPr>
        <w:pStyle w:val="Default"/>
        <w:numPr>
          <w:ilvl w:val="0"/>
          <w:numId w:val="3"/>
        </w:numPr>
        <w:spacing w:after="45" w:line="276" w:lineRule="auto"/>
        <w:ind w:left="0" w:firstLine="851"/>
        <w:jc w:val="both"/>
        <w:rPr>
          <w:color w:val="auto"/>
          <w:sz w:val="28"/>
          <w:szCs w:val="28"/>
        </w:rPr>
      </w:pPr>
      <w:r w:rsidRPr="007A366E">
        <w:rPr>
          <w:color w:val="auto"/>
          <w:sz w:val="28"/>
          <w:szCs w:val="28"/>
        </w:rPr>
        <w:t>Приложением к Письму Минобрнауки России от 22.04.2015. № 06-443 «О направлении методических рекомендаций» «Методические рекомендации по разработке и реализации адаптированных образовательных программ среднего профессионального образования»</w:t>
      </w:r>
      <w:r w:rsidR="00BE453B">
        <w:rPr>
          <w:color w:val="auto"/>
          <w:sz w:val="28"/>
          <w:szCs w:val="28"/>
        </w:rPr>
        <w:t>, утв. Минобрнауки России 20.04.2015г.</w:t>
      </w:r>
      <w:r w:rsidR="00BE453B" w:rsidRPr="007A366E">
        <w:rPr>
          <w:color w:val="auto"/>
          <w:sz w:val="28"/>
          <w:szCs w:val="28"/>
        </w:rPr>
        <w:t xml:space="preserve"> </w:t>
      </w:r>
      <w:r w:rsidR="00BE453B">
        <w:rPr>
          <w:color w:val="auto"/>
          <w:sz w:val="28"/>
          <w:szCs w:val="28"/>
        </w:rPr>
        <w:t xml:space="preserve">№06-830-ВН; </w:t>
      </w:r>
    </w:p>
    <w:p w:rsidR="007A366E" w:rsidRPr="007A366E" w:rsidRDefault="007A366E" w:rsidP="001B7624">
      <w:pPr>
        <w:pStyle w:val="Default"/>
        <w:numPr>
          <w:ilvl w:val="0"/>
          <w:numId w:val="3"/>
        </w:numPr>
        <w:spacing w:after="45" w:line="276" w:lineRule="auto"/>
        <w:ind w:left="0" w:firstLine="851"/>
        <w:jc w:val="both"/>
        <w:rPr>
          <w:color w:val="auto"/>
          <w:sz w:val="28"/>
          <w:szCs w:val="28"/>
        </w:rPr>
      </w:pPr>
      <w:r w:rsidRPr="007A366E">
        <w:rPr>
          <w:color w:val="auto"/>
          <w:sz w:val="28"/>
          <w:szCs w:val="28"/>
        </w:rPr>
        <w:t>Письмом Минобрнауки России от 20.02.2017</w:t>
      </w:r>
      <w:r w:rsidR="00BE453B">
        <w:rPr>
          <w:color w:val="auto"/>
          <w:sz w:val="28"/>
          <w:szCs w:val="28"/>
        </w:rPr>
        <w:t>г.</w:t>
      </w:r>
      <w:r w:rsidRPr="007A366E">
        <w:rPr>
          <w:color w:val="auto"/>
          <w:sz w:val="28"/>
          <w:szCs w:val="28"/>
        </w:rPr>
        <w:t xml:space="preserve"> № 07-818 «О направлении Методических рекомендаций по вопросам организации образования в рамках внедрения </w:t>
      </w:r>
      <w:r w:rsidR="00BE453B">
        <w:rPr>
          <w:color w:val="auto"/>
          <w:sz w:val="28"/>
          <w:szCs w:val="28"/>
        </w:rPr>
        <w:t>ФГОС ОВЗ (вместе с «Методическими рекомендациями</w:t>
      </w:r>
      <w:r w:rsidRPr="007A366E">
        <w:rPr>
          <w:color w:val="auto"/>
          <w:sz w:val="28"/>
          <w:szCs w:val="28"/>
        </w:rPr>
        <w:t xml:space="preserve"> руководителям общеобразовательных организаций по сопровождению образовательной деятельности 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нарушениями)»)</w:t>
      </w:r>
      <w:r w:rsidR="00BE453B">
        <w:rPr>
          <w:color w:val="auto"/>
          <w:sz w:val="28"/>
          <w:szCs w:val="28"/>
        </w:rPr>
        <w:t>;</w:t>
      </w:r>
      <w:r w:rsidRPr="007A366E">
        <w:rPr>
          <w:color w:val="auto"/>
          <w:sz w:val="28"/>
          <w:szCs w:val="28"/>
        </w:rPr>
        <w:t xml:space="preserve"> </w:t>
      </w:r>
    </w:p>
    <w:p w:rsidR="007A366E" w:rsidRPr="007A366E" w:rsidRDefault="007A366E" w:rsidP="001B7624">
      <w:pPr>
        <w:pStyle w:val="Default"/>
        <w:numPr>
          <w:ilvl w:val="0"/>
          <w:numId w:val="3"/>
        </w:numPr>
        <w:spacing w:line="276" w:lineRule="auto"/>
        <w:ind w:left="0" w:firstLine="851"/>
        <w:jc w:val="both"/>
        <w:rPr>
          <w:color w:val="auto"/>
          <w:sz w:val="28"/>
          <w:szCs w:val="28"/>
        </w:rPr>
      </w:pPr>
      <w:r w:rsidRPr="007A366E">
        <w:rPr>
          <w:color w:val="auto"/>
          <w:sz w:val="28"/>
          <w:szCs w:val="28"/>
        </w:rPr>
        <w:t>Письмом Минобрнауки России Департамента государственной политики в сфере защиты прав детей от 21.06.2017</w:t>
      </w:r>
      <w:r w:rsidR="00BE453B">
        <w:rPr>
          <w:color w:val="auto"/>
          <w:sz w:val="28"/>
          <w:szCs w:val="28"/>
        </w:rPr>
        <w:t>г.</w:t>
      </w:r>
      <w:r w:rsidRPr="007A366E">
        <w:rPr>
          <w:color w:val="auto"/>
          <w:sz w:val="28"/>
          <w:szCs w:val="28"/>
        </w:rPr>
        <w:t xml:space="preserve"> № 07-ПГ-МОН-25486 </w:t>
      </w:r>
      <w:r w:rsidR="00BE453B">
        <w:rPr>
          <w:color w:val="auto"/>
          <w:sz w:val="28"/>
          <w:szCs w:val="28"/>
        </w:rPr>
        <w:t>по вопросу разработки адаптированных образовательных программ»;</w:t>
      </w:r>
    </w:p>
    <w:p w:rsidR="007A366E" w:rsidRPr="007A366E" w:rsidRDefault="007A366E" w:rsidP="001B7624">
      <w:pPr>
        <w:pStyle w:val="Default"/>
        <w:numPr>
          <w:ilvl w:val="0"/>
          <w:numId w:val="3"/>
        </w:numPr>
        <w:spacing w:after="47" w:line="276" w:lineRule="auto"/>
        <w:ind w:left="0" w:firstLine="851"/>
        <w:jc w:val="both"/>
        <w:rPr>
          <w:color w:val="auto"/>
          <w:sz w:val="28"/>
          <w:szCs w:val="28"/>
        </w:rPr>
      </w:pPr>
      <w:r w:rsidRPr="007A366E">
        <w:rPr>
          <w:color w:val="auto"/>
          <w:sz w:val="28"/>
          <w:szCs w:val="28"/>
        </w:rPr>
        <w:t>ФГОС СПО по профессиям и специальностям</w:t>
      </w:r>
      <w:r w:rsidR="00BE453B">
        <w:rPr>
          <w:color w:val="auto"/>
          <w:sz w:val="28"/>
          <w:szCs w:val="28"/>
        </w:rPr>
        <w:t>;</w:t>
      </w:r>
      <w:r w:rsidRPr="007A366E">
        <w:rPr>
          <w:color w:val="auto"/>
          <w:sz w:val="28"/>
          <w:szCs w:val="28"/>
        </w:rPr>
        <w:t xml:space="preserve"> </w:t>
      </w:r>
    </w:p>
    <w:p w:rsidR="007A366E" w:rsidRPr="007A366E" w:rsidRDefault="007A366E" w:rsidP="001B7624">
      <w:pPr>
        <w:pStyle w:val="Default"/>
        <w:numPr>
          <w:ilvl w:val="0"/>
          <w:numId w:val="3"/>
        </w:numPr>
        <w:spacing w:line="276" w:lineRule="auto"/>
        <w:ind w:left="0" w:firstLine="851"/>
        <w:jc w:val="both"/>
        <w:rPr>
          <w:color w:val="auto"/>
          <w:sz w:val="28"/>
          <w:szCs w:val="28"/>
        </w:rPr>
      </w:pPr>
      <w:r w:rsidRPr="007A366E">
        <w:rPr>
          <w:color w:val="auto"/>
          <w:sz w:val="28"/>
          <w:szCs w:val="28"/>
        </w:rPr>
        <w:t xml:space="preserve">Уставом </w:t>
      </w:r>
      <w:r w:rsidR="00294BF8">
        <w:rPr>
          <w:sz w:val="28"/>
          <w:szCs w:val="28"/>
        </w:rPr>
        <w:t>Государственного автономного профессионального образовательного учреждения Мурманской области «Мурманский колледж экономики и информационных технологий».</w:t>
      </w:r>
      <w:r w:rsidR="00294BF8" w:rsidRPr="007A366E">
        <w:rPr>
          <w:color w:val="auto"/>
          <w:sz w:val="28"/>
          <w:szCs w:val="28"/>
        </w:rPr>
        <w:t xml:space="preserve"> </w:t>
      </w:r>
    </w:p>
    <w:p w:rsidR="00F7079B" w:rsidRPr="00F7079B" w:rsidRDefault="007A366E" w:rsidP="001B7624">
      <w:pPr>
        <w:pStyle w:val="Default"/>
        <w:spacing w:after="47" w:line="276" w:lineRule="auto"/>
        <w:ind w:firstLine="851"/>
        <w:jc w:val="both"/>
        <w:rPr>
          <w:color w:val="auto"/>
          <w:sz w:val="28"/>
          <w:szCs w:val="28"/>
        </w:rPr>
      </w:pPr>
      <w:r w:rsidRPr="00F7079B">
        <w:rPr>
          <w:bCs/>
          <w:color w:val="auto"/>
          <w:sz w:val="28"/>
          <w:szCs w:val="28"/>
        </w:rPr>
        <w:t>1.3.</w:t>
      </w:r>
      <w:r w:rsidRPr="007A366E">
        <w:rPr>
          <w:b/>
          <w:bCs/>
          <w:color w:val="auto"/>
          <w:sz w:val="28"/>
          <w:szCs w:val="28"/>
        </w:rPr>
        <w:t xml:space="preserve"> </w:t>
      </w:r>
      <w:r w:rsidRPr="007A366E">
        <w:rPr>
          <w:color w:val="auto"/>
          <w:sz w:val="28"/>
          <w:szCs w:val="28"/>
        </w:rPr>
        <w:t>В целях реализации положений законодательных актов РФ</w:t>
      </w:r>
      <w:r w:rsidR="00F7079B">
        <w:rPr>
          <w:color w:val="auto"/>
          <w:sz w:val="28"/>
          <w:szCs w:val="28"/>
        </w:rPr>
        <w:t xml:space="preserve">, являясь базовой профессиональной образовательной организацией, обеспечивающей поддержку региональной системы инклюзивного среднего профессионального образования инвалидов и лиц с ограниченными возможностями здоровья, </w:t>
      </w:r>
      <w:r w:rsidRPr="007A366E">
        <w:rPr>
          <w:color w:val="auto"/>
          <w:sz w:val="28"/>
          <w:szCs w:val="28"/>
        </w:rPr>
        <w:t xml:space="preserve"> в </w:t>
      </w:r>
      <w:r w:rsidR="00F7079B">
        <w:rPr>
          <w:color w:val="auto"/>
          <w:sz w:val="28"/>
          <w:szCs w:val="28"/>
        </w:rPr>
        <w:t xml:space="preserve">Колледже создаются специальные условия для получения образования по основным </w:t>
      </w:r>
      <w:r w:rsidR="00F7079B" w:rsidRPr="00F7079B">
        <w:rPr>
          <w:color w:val="auto"/>
          <w:sz w:val="28"/>
          <w:szCs w:val="28"/>
        </w:rPr>
        <w:t>программам профессионального образования.</w:t>
      </w:r>
    </w:p>
    <w:p w:rsidR="007A366E" w:rsidRPr="007A366E" w:rsidRDefault="00F7079B" w:rsidP="001B7624">
      <w:pPr>
        <w:pStyle w:val="Default"/>
        <w:spacing w:after="47" w:line="276" w:lineRule="auto"/>
        <w:ind w:firstLine="851"/>
        <w:jc w:val="both"/>
        <w:rPr>
          <w:color w:val="auto"/>
          <w:sz w:val="28"/>
          <w:szCs w:val="28"/>
        </w:rPr>
      </w:pPr>
      <w:r w:rsidRPr="00F7079B">
        <w:rPr>
          <w:bCs/>
          <w:color w:val="auto"/>
          <w:sz w:val="28"/>
          <w:szCs w:val="28"/>
        </w:rPr>
        <w:t xml:space="preserve"> </w:t>
      </w:r>
      <w:r w:rsidR="007A366E" w:rsidRPr="005B2AC5">
        <w:rPr>
          <w:bCs/>
          <w:color w:val="auto"/>
          <w:sz w:val="28"/>
          <w:szCs w:val="28"/>
        </w:rPr>
        <w:t>1.</w:t>
      </w:r>
      <w:r w:rsidR="007A366E" w:rsidRPr="00F7079B">
        <w:rPr>
          <w:bCs/>
          <w:color w:val="auto"/>
          <w:sz w:val="28"/>
          <w:szCs w:val="28"/>
        </w:rPr>
        <w:t>4.</w:t>
      </w:r>
      <w:r w:rsidR="00252B9D">
        <w:rPr>
          <w:b/>
          <w:bCs/>
          <w:color w:val="auto"/>
          <w:sz w:val="28"/>
          <w:szCs w:val="28"/>
        </w:rPr>
        <w:t xml:space="preserve"> </w:t>
      </w:r>
      <w:r w:rsidR="00EB2E13">
        <w:rPr>
          <w:color w:val="auto"/>
          <w:sz w:val="28"/>
          <w:szCs w:val="28"/>
        </w:rPr>
        <w:t>Под специальными условиям</w:t>
      </w:r>
      <w:r w:rsidR="007A366E" w:rsidRPr="007A366E">
        <w:rPr>
          <w:color w:val="auto"/>
          <w:sz w:val="28"/>
          <w:szCs w:val="28"/>
        </w:rPr>
        <w:t xml:space="preserve"> для получения образования обучающимися с ограниченными возможностями здоровья в настоящем Положении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</w:t>
      </w:r>
      <w:r w:rsidR="007A366E" w:rsidRPr="007A366E">
        <w:rPr>
          <w:color w:val="auto"/>
          <w:sz w:val="28"/>
          <w:szCs w:val="28"/>
        </w:rPr>
        <w:lastRenderedPageBreak/>
        <w:t>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</w:t>
      </w:r>
      <w:r w:rsidR="00EB2E13">
        <w:rPr>
          <w:color w:val="auto"/>
          <w:sz w:val="28"/>
          <w:szCs w:val="28"/>
        </w:rPr>
        <w:t>ий, обеспечение доступа в здание</w:t>
      </w:r>
      <w:r w:rsidR="007A366E" w:rsidRPr="007A366E">
        <w:rPr>
          <w:color w:val="auto"/>
          <w:sz w:val="28"/>
          <w:szCs w:val="28"/>
        </w:rPr>
        <w:t xml:space="preserve"> Колледжа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</w:p>
    <w:p w:rsidR="007A366E" w:rsidRPr="007A366E" w:rsidRDefault="007A366E" w:rsidP="001B7624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A366E">
        <w:rPr>
          <w:b/>
          <w:bCs/>
          <w:color w:val="auto"/>
          <w:sz w:val="28"/>
          <w:szCs w:val="28"/>
        </w:rPr>
        <w:t>2. Особенности организации образовательной деятельности для обучающихся инвалидов и лиц с ограниченными возможностями здоровья</w:t>
      </w:r>
    </w:p>
    <w:p w:rsidR="007A366E" w:rsidRPr="007A366E" w:rsidRDefault="007A366E" w:rsidP="001B7624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:rsidR="005B2AC5" w:rsidRPr="005B2AC5" w:rsidRDefault="005B2AC5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E3018F">
        <w:rPr>
          <w:bCs/>
          <w:sz w:val="28"/>
          <w:szCs w:val="28"/>
        </w:rPr>
        <w:t>2.1.</w:t>
      </w:r>
      <w:r w:rsidRPr="005B2AC5">
        <w:rPr>
          <w:b/>
          <w:bCs/>
          <w:sz w:val="28"/>
          <w:szCs w:val="28"/>
        </w:rPr>
        <w:t xml:space="preserve"> </w:t>
      </w:r>
      <w:r w:rsidRPr="005B2AC5">
        <w:rPr>
          <w:sz w:val="28"/>
          <w:szCs w:val="28"/>
        </w:rPr>
        <w:t>В Колледже осуществляется плановая работа по адаптации основных структурных элементов объекто</w:t>
      </w:r>
      <w:r>
        <w:rPr>
          <w:sz w:val="28"/>
          <w:szCs w:val="28"/>
        </w:rPr>
        <w:t>в. С этой целью</w:t>
      </w:r>
      <w:r w:rsidRPr="005B2AC5">
        <w:rPr>
          <w:sz w:val="28"/>
          <w:szCs w:val="28"/>
        </w:rPr>
        <w:t xml:space="preserve"> создаются материально-технические условия, обеспечивающие возможность для беспрепятственного доступа лиц с недостатками физического </w:t>
      </w:r>
      <w:r>
        <w:rPr>
          <w:sz w:val="28"/>
          <w:szCs w:val="28"/>
        </w:rPr>
        <w:t>и психического развития в здание</w:t>
      </w:r>
      <w:r w:rsidRPr="005B2AC5">
        <w:rPr>
          <w:sz w:val="28"/>
          <w:szCs w:val="28"/>
        </w:rPr>
        <w:t xml:space="preserve"> и помещения Колледжа. </w:t>
      </w:r>
    </w:p>
    <w:p w:rsidR="005B2AC5" w:rsidRPr="005B2AC5" w:rsidRDefault="005B2AC5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E3018F">
        <w:rPr>
          <w:bCs/>
          <w:sz w:val="28"/>
          <w:szCs w:val="28"/>
        </w:rPr>
        <w:t>2.2.</w:t>
      </w:r>
      <w:r w:rsidRPr="005B2AC5">
        <w:rPr>
          <w:b/>
          <w:bCs/>
          <w:sz w:val="28"/>
          <w:szCs w:val="28"/>
        </w:rPr>
        <w:t xml:space="preserve"> </w:t>
      </w:r>
      <w:r w:rsidRPr="005B2AC5">
        <w:rPr>
          <w:sz w:val="28"/>
          <w:szCs w:val="28"/>
        </w:rPr>
        <w:t>Инвалиды и лица с ограниченными возможностями слуха и речи, с ограниченными возможностями зрения и ограниченными возможностя</w:t>
      </w:r>
      <w:r w:rsidR="00EB2E13">
        <w:rPr>
          <w:sz w:val="28"/>
          <w:szCs w:val="28"/>
        </w:rPr>
        <w:t>ми опорно-</w:t>
      </w:r>
      <w:r w:rsidR="007E22F8">
        <w:rPr>
          <w:sz w:val="28"/>
          <w:szCs w:val="28"/>
        </w:rPr>
        <w:t>двигательного аппарата</w:t>
      </w:r>
      <w:r w:rsidRPr="005B2AC5">
        <w:rPr>
          <w:sz w:val="28"/>
          <w:szCs w:val="28"/>
        </w:rPr>
        <w:t xml:space="preserve"> могут получить образование по основным профессиональным образовательным программам среднего профессионального образования. </w:t>
      </w:r>
    </w:p>
    <w:p w:rsidR="005B2AC5" w:rsidRPr="005B2AC5" w:rsidRDefault="005B2AC5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E3018F">
        <w:rPr>
          <w:bCs/>
          <w:sz w:val="28"/>
          <w:szCs w:val="28"/>
        </w:rPr>
        <w:t>2.3.</w:t>
      </w:r>
      <w:r w:rsidRPr="005B2AC5">
        <w:rPr>
          <w:b/>
          <w:bCs/>
          <w:sz w:val="28"/>
          <w:szCs w:val="28"/>
        </w:rPr>
        <w:t xml:space="preserve"> </w:t>
      </w:r>
      <w:r w:rsidRPr="005B2AC5">
        <w:rPr>
          <w:sz w:val="28"/>
          <w:szCs w:val="28"/>
        </w:rPr>
        <w:t xml:space="preserve">На обучение в Колледже по </w:t>
      </w:r>
      <w:r w:rsidR="00FE3327">
        <w:rPr>
          <w:sz w:val="28"/>
          <w:szCs w:val="28"/>
        </w:rPr>
        <w:t xml:space="preserve">адаптированным </w:t>
      </w:r>
      <w:r w:rsidRPr="005B2AC5">
        <w:rPr>
          <w:sz w:val="28"/>
          <w:szCs w:val="28"/>
        </w:rPr>
        <w:t xml:space="preserve">образовательным программам среднего профессионального образования принимаются лица с ограниченными возможностями здоровья и инвалиды, которым согласно заключению федерального учреждения медико-социальной экспертизы, не противопоказано обучение по данным специальностям. </w:t>
      </w:r>
    </w:p>
    <w:p w:rsidR="005B2AC5" w:rsidRPr="005B2AC5" w:rsidRDefault="005B2AC5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E3018F">
        <w:rPr>
          <w:bCs/>
          <w:sz w:val="28"/>
          <w:szCs w:val="28"/>
        </w:rPr>
        <w:t>2.4.</w:t>
      </w:r>
      <w:r w:rsidRPr="005B2AC5">
        <w:rPr>
          <w:b/>
          <w:bCs/>
          <w:sz w:val="28"/>
          <w:szCs w:val="28"/>
        </w:rPr>
        <w:t xml:space="preserve"> </w:t>
      </w:r>
      <w:r w:rsidRPr="005B2AC5">
        <w:rPr>
          <w:sz w:val="28"/>
          <w:szCs w:val="28"/>
        </w:rPr>
        <w:t xml:space="preserve">Обучение лиц с ограниченными возможностями здоровья и инвалидов </w:t>
      </w:r>
      <w:r>
        <w:rPr>
          <w:sz w:val="28"/>
          <w:szCs w:val="28"/>
        </w:rPr>
        <w:t xml:space="preserve">может быть </w:t>
      </w:r>
      <w:r w:rsidRPr="005B2AC5">
        <w:rPr>
          <w:sz w:val="28"/>
          <w:szCs w:val="28"/>
        </w:rPr>
        <w:t xml:space="preserve">организовано </w:t>
      </w:r>
      <w:r>
        <w:rPr>
          <w:sz w:val="28"/>
          <w:szCs w:val="28"/>
        </w:rPr>
        <w:t xml:space="preserve">как </w:t>
      </w:r>
      <w:r w:rsidRPr="005B2AC5">
        <w:rPr>
          <w:sz w:val="28"/>
          <w:szCs w:val="28"/>
        </w:rPr>
        <w:t>с</w:t>
      </w:r>
      <w:r>
        <w:rPr>
          <w:sz w:val="28"/>
          <w:szCs w:val="28"/>
        </w:rPr>
        <w:t>овместно с другими обучающимися, так и отдельно в специальных группах.</w:t>
      </w:r>
      <w:r w:rsidRPr="005B2AC5">
        <w:rPr>
          <w:sz w:val="28"/>
          <w:szCs w:val="28"/>
        </w:rPr>
        <w:t xml:space="preserve"> </w:t>
      </w:r>
    </w:p>
    <w:p w:rsidR="005B2AC5" w:rsidRPr="005B2AC5" w:rsidRDefault="005B2AC5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E3018F">
        <w:rPr>
          <w:bCs/>
          <w:sz w:val="28"/>
          <w:szCs w:val="28"/>
        </w:rPr>
        <w:t>2.5.</w:t>
      </w:r>
      <w:r w:rsidRPr="005B2AC5">
        <w:rPr>
          <w:b/>
          <w:bCs/>
          <w:sz w:val="28"/>
          <w:szCs w:val="28"/>
        </w:rPr>
        <w:t xml:space="preserve"> </w:t>
      </w:r>
      <w:r w:rsidRPr="005B2AC5">
        <w:rPr>
          <w:sz w:val="28"/>
          <w:szCs w:val="28"/>
        </w:rPr>
        <w:t xml:space="preserve">Инвалиды и 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</w:t>
      </w:r>
    </w:p>
    <w:p w:rsidR="005B2AC5" w:rsidRPr="005B2AC5" w:rsidRDefault="005B2AC5" w:rsidP="001B7624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5B2AC5">
        <w:rPr>
          <w:sz w:val="28"/>
          <w:szCs w:val="28"/>
        </w:rPr>
        <w:t xml:space="preserve">заключение психолого-медико-педагогической комиссии; </w:t>
      </w:r>
    </w:p>
    <w:p w:rsidR="005B2AC5" w:rsidRPr="005B2AC5" w:rsidRDefault="005B2AC5" w:rsidP="001B7624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5B2AC5">
        <w:rPr>
          <w:sz w:val="28"/>
          <w:szCs w:val="28"/>
        </w:rPr>
        <w:t xml:space="preserve">справку об установлении инвалидности. </w:t>
      </w:r>
    </w:p>
    <w:p w:rsidR="00542E85" w:rsidRPr="005B2AC5" w:rsidRDefault="00412789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Для выбора</w:t>
      </w:r>
      <w:r w:rsidR="00306266">
        <w:rPr>
          <w:sz w:val="28"/>
          <w:szCs w:val="28"/>
        </w:rPr>
        <w:t xml:space="preserve"> оптимальных условий обучения, воспитания и развития обучающихся с инвалидностью и ОВЗ рекомендуется предоставлять индивидуальную программу реабилитации (</w:t>
      </w:r>
      <w:proofErr w:type="spellStart"/>
      <w:r w:rsidR="00306266">
        <w:rPr>
          <w:sz w:val="28"/>
          <w:szCs w:val="28"/>
        </w:rPr>
        <w:t>абиллитации</w:t>
      </w:r>
      <w:proofErr w:type="spellEnd"/>
      <w:r w:rsidR="00306266">
        <w:rPr>
          <w:sz w:val="28"/>
          <w:szCs w:val="28"/>
        </w:rPr>
        <w:t xml:space="preserve">) в </w:t>
      </w:r>
      <w:r w:rsidR="001C01BA">
        <w:rPr>
          <w:sz w:val="28"/>
          <w:szCs w:val="28"/>
        </w:rPr>
        <w:t>Колледж</w:t>
      </w:r>
      <w:r w:rsidR="00306266">
        <w:rPr>
          <w:sz w:val="28"/>
          <w:szCs w:val="28"/>
        </w:rPr>
        <w:t>.</w:t>
      </w:r>
    </w:p>
    <w:p w:rsidR="005B2AC5" w:rsidRPr="005B2AC5" w:rsidRDefault="005B2AC5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9D40EA">
        <w:rPr>
          <w:bCs/>
          <w:sz w:val="28"/>
          <w:szCs w:val="28"/>
        </w:rPr>
        <w:lastRenderedPageBreak/>
        <w:t>2.7.</w:t>
      </w:r>
      <w:r w:rsidRPr="005B2AC5">
        <w:rPr>
          <w:b/>
          <w:bCs/>
          <w:sz w:val="28"/>
          <w:szCs w:val="28"/>
        </w:rPr>
        <w:t xml:space="preserve"> </w:t>
      </w:r>
      <w:r w:rsidRPr="005B2AC5">
        <w:rPr>
          <w:sz w:val="28"/>
          <w:szCs w:val="28"/>
        </w:rPr>
        <w:t xml:space="preserve">Обучение по образовательным программам среднего профессионального образования инвалидов и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</w:t>
      </w:r>
      <w:r w:rsidR="002202F7">
        <w:rPr>
          <w:sz w:val="28"/>
          <w:szCs w:val="28"/>
        </w:rPr>
        <w:t>по заявлению</w:t>
      </w:r>
      <w:r w:rsidRPr="005B2AC5">
        <w:rPr>
          <w:sz w:val="28"/>
          <w:szCs w:val="28"/>
        </w:rPr>
        <w:t xml:space="preserve"> указанных обучающихся. </w:t>
      </w:r>
    </w:p>
    <w:p w:rsidR="005B2AC5" w:rsidRPr="005B2AC5" w:rsidRDefault="005B2AC5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9D40EA">
        <w:rPr>
          <w:bCs/>
          <w:sz w:val="28"/>
          <w:szCs w:val="28"/>
        </w:rPr>
        <w:t>2.8.</w:t>
      </w:r>
      <w:r w:rsidRPr="005B2AC5">
        <w:rPr>
          <w:b/>
          <w:bCs/>
          <w:sz w:val="28"/>
          <w:szCs w:val="28"/>
        </w:rPr>
        <w:t xml:space="preserve"> </w:t>
      </w:r>
      <w:r w:rsidRPr="005B2AC5">
        <w:rPr>
          <w:sz w:val="28"/>
          <w:szCs w:val="28"/>
        </w:rPr>
        <w:t xml:space="preserve">Учебный план для реализации адаптированной образовательной программы </w:t>
      </w:r>
    </w:p>
    <w:p w:rsidR="005B2AC5" w:rsidRPr="005B2AC5" w:rsidRDefault="005B2AC5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5B2AC5">
        <w:rPr>
          <w:sz w:val="28"/>
          <w:szCs w:val="28"/>
        </w:rPr>
        <w:t xml:space="preserve">разрабатывается на основе примерного учебного плана и </w:t>
      </w:r>
      <w:r w:rsidR="009D40EA">
        <w:rPr>
          <w:sz w:val="28"/>
          <w:szCs w:val="28"/>
        </w:rPr>
        <w:t>может предусматривать адаптационный учебный цикл</w:t>
      </w:r>
      <w:r w:rsidRPr="005B2AC5">
        <w:rPr>
          <w:sz w:val="28"/>
          <w:szCs w:val="28"/>
        </w:rPr>
        <w:t>, предназначен</w:t>
      </w:r>
      <w:r w:rsidR="009D40EA">
        <w:rPr>
          <w:sz w:val="28"/>
          <w:szCs w:val="28"/>
        </w:rPr>
        <w:t>ный</w:t>
      </w:r>
      <w:r w:rsidRPr="005B2AC5">
        <w:rPr>
          <w:sz w:val="28"/>
          <w:szCs w:val="28"/>
        </w:rPr>
        <w:t xml:space="preserve"> для учета ограничений здоровья обучающихся инвалидов и обучающихся с ограниченными возможностями здоровья при формировании общих</w:t>
      </w:r>
      <w:r w:rsidR="00FE3327">
        <w:rPr>
          <w:sz w:val="28"/>
          <w:szCs w:val="28"/>
        </w:rPr>
        <w:t xml:space="preserve"> и профессиональных компетенций, а также увеличение </w:t>
      </w:r>
      <w:r w:rsidRPr="005B2AC5">
        <w:rPr>
          <w:sz w:val="28"/>
          <w:szCs w:val="28"/>
        </w:rPr>
        <w:t xml:space="preserve"> </w:t>
      </w:r>
      <w:r w:rsidR="002202F7">
        <w:rPr>
          <w:sz w:val="28"/>
          <w:szCs w:val="28"/>
        </w:rPr>
        <w:t>срока получения образования не более чем на 1 год по сравнению со сроком получения образования для соответствующей формы обучения.</w:t>
      </w:r>
    </w:p>
    <w:p w:rsidR="005B2AC5" w:rsidRPr="005B2AC5" w:rsidRDefault="005B2AC5" w:rsidP="001B762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9D40EA">
        <w:rPr>
          <w:bCs/>
          <w:sz w:val="28"/>
          <w:szCs w:val="28"/>
        </w:rPr>
        <w:t>2.9.</w:t>
      </w:r>
      <w:r w:rsidRPr="005B2AC5">
        <w:rPr>
          <w:b/>
          <w:bCs/>
          <w:sz w:val="28"/>
          <w:szCs w:val="28"/>
        </w:rPr>
        <w:t xml:space="preserve"> </w:t>
      </w:r>
      <w:r w:rsidRPr="005B2AC5">
        <w:rPr>
          <w:sz w:val="28"/>
          <w:szCs w:val="28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гос</w:t>
      </w:r>
      <w:r w:rsidR="009D40EA">
        <w:rPr>
          <w:sz w:val="28"/>
          <w:szCs w:val="28"/>
        </w:rPr>
        <w:t xml:space="preserve">ударственной итоговой </w:t>
      </w:r>
      <w:r w:rsidRPr="005B2AC5">
        <w:rPr>
          <w:sz w:val="28"/>
          <w:szCs w:val="28"/>
        </w:rPr>
        <w:t>аттес</w:t>
      </w:r>
      <w:r w:rsidR="009D40EA">
        <w:rPr>
          <w:sz w:val="28"/>
          <w:szCs w:val="28"/>
        </w:rPr>
        <w:t>тации</w:t>
      </w:r>
      <w:r w:rsidRPr="005B2AC5">
        <w:rPr>
          <w:sz w:val="28"/>
          <w:szCs w:val="28"/>
        </w:rPr>
        <w:t xml:space="preserve"> из числа обязательных в отношении инвалидов и лиц с ограниченными возможностями здоровья. </w:t>
      </w:r>
    </w:p>
    <w:p w:rsidR="00CE67D0" w:rsidRDefault="009D40EA" w:rsidP="001B7624">
      <w:pPr>
        <w:spacing w:after="0"/>
        <w:ind w:firstLine="851"/>
        <w:jc w:val="both"/>
        <w:rPr>
          <w:sz w:val="28"/>
          <w:szCs w:val="28"/>
        </w:rPr>
      </w:pPr>
      <w:r w:rsidRPr="00B905D1">
        <w:rPr>
          <w:rFonts w:ascii="Times New Roman" w:hAnsi="Times New Roman" w:cs="Times New Roman"/>
          <w:bCs/>
          <w:sz w:val="28"/>
          <w:szCs w:val="28"/>
        </w:rPr>
        <w:t xml:space="preserve">2.10. </w:t>
      </w:r>
      <w:r w:rsidRPr="00B905D1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 и инвалидов Колледж устанавливает особый порядок освоения учебной дисциплины «Физическая культура»</w:t>
      </w:r>
      <w:r w:rsidR="00B905D1" w:rsidRPr="00B905D1">
        <w:rPr>
          <w:rFonts w:ascii="Times New Roman" w:hAnsi="Times New Roman" w:cs="Times New Roman"/>
          <w:sz w:val="28"/>
          <w:szCs w:val="28"/>
        </w:rPr>
        <w:t xml:space="preserve"> в</w:t>
      </w:r>
      <w:r w:rsidR="00CE67D0" w:rsidRPr="00B905D1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B905D1" w:rsidRPr="00B905D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 w:rsidR="00B905D1" w:rsidRPr="00B905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 порядке проведения занятий по учебной дисциплине «Физическая культура»  при освоении профессиональных образовательных программ инвалидами и лицами с ограниченными возможностями здоровья в </w:t>
      </w:r>
      <w:r w:rsidR="00B905D1" w:rsidRPr="00B905D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 w:rsidR="00B905D1" w:rsidRPr="00B905D1">
        <w:rPr>
          <w:rFonts w:ascii="Times New Roman" w:eastAsia="Calibri" w:hAnsi="Times New Roman" w:cs="Times New Roman"/>
          <w:sz w:val="28"/>
          <w:szCs w:val="28"/>
          <w:lang w:bidi="en-US"/>
        </w:rPr>
        <w:t>ГАПОУ МО «Мурманский колледж экономики и информационных технологий»</w:t>
      </w:r>
      <w:r w:rsidR="00B905D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CE67D0" w:rsidRDefault="00CE67D0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7D0">
        <w:rPr>
          <w:rFonts w:ascii="Times New Roman" w:hAnsi="Times New Roman" w:cs="Times New Roman"/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Pr="00CE67D0">
        <w:rPr>
          <w:rFonts w:ascii="Times New Roman" w:hAnsi="Times New Roman" w:cs="Times New Roman"/>
          <w:sz w:val="28"/>
          <w:szCs w:val="28"/>
          <w:lang w:eastAsia="ru-RU"/>
        </w:rPr>
        <w:t>Положение регламентирует порядок организации, проведения и объем занятий по учебной дисциплине «Физическая культура» по специальностям среднего профессионального образования при очной форме обучения, при освоении образовательной программы инвалидами и лицами с ограниченными возможностями здоровья в Колледж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E6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14B" w:rsidRDefault="00CE67D0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2.12. </w:t>
      </w:r>
      <w:r w:rsidR="0061414B" w:rsidRPr="0061414B">
        <w:rPr>
          <w:rFonts w:ascii="Times New Roman" w:hAnsi="Times New Roman" w:cs="Times New Roman"/>
          <w:sz w:val="28"/>
          <w:szCs w:val="28"/>
          <w:lang w:eastAsia="ru-RU"/>
        </w:rPr>
        <w:t>Текущий контроль успеваемости осуществляется преподавателем в процессе проведения практических занятий и лабораторных работ, а также выполнения инди</w:t>
      </w:r>
      <w:r w:rsidR="0061414B">
        <w:rPr>
          <w:rFonts w:ascii="Times New Roman" w:hAnsi="Times New Roman" w:cs="Times New Roman"/>
          <w:sz w:val="28"/>
          <w:szCs w:val="28"/>
          <w:lang w:eastAsia="ru-RU"/>
        </w:rPr>
        <w:t>видуальных работ,</w:t>
      </w:r>
      <w:r w:rsidR="0061414B" w:rsidRPr="0061414B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домашних заданий </w:t>
      </w:r>
      <w:r w:rsidR="0061414B">
        <w:rPr>
          <w:rFonts w:ascii="Times New Roman" w:hAnsi="Times New Roman" w:cs="Times New Roman"/>
          <w:sz w:val="28"/>
          <w:szCs w:val="28"/>
          <w:lang w:eastAsia="ru-RU"/>
        </w:rPr>
        <w:t xml:space="preserve">и т.п. </w:t>
      </w:r>
      <w:r w:rsidR="0061414B" w:rsidRPr="0061414B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формы и процедуры текущего контроля успеваемости обучающихся инвалидов и обучающихся с ограниченными </w:t>
      </w:r>
      <w:r w:rsidR="0061414B" w:rsidRPr="00614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возможностями здоровья устанавливаются Колледжем самостоятельно с учетом ограничений здоровья</w:t>
      </w:r>
      <w:r w:rsidR="006141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14B" w:rsidRPr="0061414B" w:rsidRDefault="0061414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61414B">
        <w:rPr>
          <w:rFonts w:ascii="Times New Roman" w:hAnsi="Times New Roman" w:cs="Times New Roman"/>
          <w:sz w:val="28"/>
          <w:szCs w:val="28"/>
          <w:lang w:eastAsia="ru-RU"/>
        </w:rPr>
        <w:t xml:space="preserve">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1414B" w:rsidRDefault="0061414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предусма</w:t>
      </w:r>
      <w:r w:rsidRPr="0061414B">
        <w:rPr>
          <w:rFonts w:ascii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ивается</w:t>
      </w:r>
      <w:r w:rsidRPr="0061414B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времени на подготовку к зачетам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экзаменам, а также предоставляется</w:t>
      </w:r>
      <w:r w:rsidRPr="0061414B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дополнительное время для подготовки ответа на зачете/экзамене. Возможно установление Колледжем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61414B" w:rsidRPr="0061414B" w:rsidRDefault="008408F0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1414B" w:rsidRPr="0061414B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414B" w:rsidRPr="0061414B">
        <w:rPr>
          <w:rFonts w:ascii="Times New Roman" w:hAnsi="Times New Roman" w:cs="Times New Roman"/>
          <w:sz w:val="28"/>
          <w:szCs w:val="28"/>
          <w:lang w:eastAsia="ru-RU"/>
        </w:rPr>
        <w:t xml:space="preserve">. 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1414B" w:rsidRPr="0061414B" w:rsidRDefault="008408F0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</w:t>
      </w:r>
      <w:r w:rsidR="0061414B" w:rsidRPr="0061414B">
        <w:rPr>
          <w:rFonts w:ascii="Times New Roman" w:hAnsi="Times New Roman" w:cs="Times New Roman"/>
          <w:sz w:val="28"/>
          <w:szCs w:val="28"/>
          <w:lang w:eastAsia="ru-RU"/>
        </w:rPr>
        <w:t>. При реализации адаптированной образовательной программы предус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матриваются все виды практик в соответствии с</w:t>
      </w:r>
      <w:r w:rsidR="0061414B" w:rsidRPr="0061414B">
        <w:rPr>
          <w:rFonts w:ascii="Times New Roman" w:hAnsi="Times New Roman" w:cs="Times New Roman"/>
          <w:sz w:val="28"/>
          <w:szCs w:val="28"/>
          <w:lang w:eastAsia="ru-RU"/>
        </w:rPr>
        <w:t xml:space="preserve"> ФГОС СПО по специальности. </w:t>
      </w:r>
    </w:p>
    <w:p w:rsidR="0061414B" w:rsidRPr="0061414B" w:rsidRDefault="008408F0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2.16. </w:t>
      </w:r>
      <w:r w:rsidR="0061414B" w:rsidRPr="0061414B">
        <w:rPr>
          <w:rFonts w:ascii="Times New Roman" w:hAnsi="Times New Roman" w:cs="Times New Roman"/>
          <w:sz w:val="28"/>
          <w:szCs w:val="28"/>
          <w:lang w:eastAsia="ru-RU"/>
        </w:rPr>
        <w:t xml:space="preserve"> Цели и задачи, программы и формы отчетности по каждому виду практики определяются Колледжем самостоятельно. </w:t>
      </w:r>
    </w:p>
    <w:p w:rsidR="0061414B" w:rsidRPr="0061414B" w:rsidRDefault="008408F0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2.17</w:t>
      </w:r>
      <w:r w:rsidR="0061414B" w:rsidRPr="0061414B">
        <w:rPr>
          <w:rFonts w:ascii="Times New Roman" w:hAnsi="Times New Roman" w:cs="Times New Roman"/>
          <w:sz w:val="28"/>
          <w:szCs w:val="28"/>
          <w:lang w:eastAsia="ru-RU"/>
        </w:rPr>
        <w:t xml:space="preserve">. Для инвалидов и лиц с ограниченными возможностями здоровья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 </w:t>
      </w:r>
    </w:p>
    <w:p w:rsidR="0061414B" w:rsidRPr="0061414B" w:rsidRDefault="0061414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4B">
        <w:rPr>
          <w:rFonts w:ascii="Times New Roman" w:hAnsi="Times New Roman" w:cs="Times New Roman"/>
          <w:sz w:val="28"/>
          <w:szCs w:val="28"/>
          <w:lang w:eastAsia="ru-RU"/>
        </w:rPr>
        <w:t>При определении мест прохождения учебной и производственных практик обучающимся инвалидом, Колледж должен учитывать рекомендации, данные по результат</w:t>
      </w:r>
      <w:r w:rsidR="00EB2E13">
        <w:rPr>
          <w:rFonts w:ascii="Times New Roman" w:hAnsi="Times New Roman" w:cs="Times New Roman"/>
          <w:sz w:val="28"/>
          <w:szCs w:val="28"/>
          <w:lang w:eastAsia="ru-RU"/>
        </w:rPr>
        <w:t>ам медико-</w:t>
      </w:r>
      <w:r w:rsidR="00E9735B">
        <w:rPr>
          <w:rFonts w:ascii="Times New Roman" w:hAnsi="Times New Roman" w:cs="Times New Roman"/>
          <w:sz w:val="28"/>
          <w:szCs w:val="28"/>
          <w:lang w:eastAsia="ru-RU"/>
        </w:rPr>
        <w:t>социальной экспертизы и</w:t>
      </w:r>
      <w:r w:rsidRPr="0061414B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содержащиеся в индивидуальной программе реабилитации инвалида, относительно рекомендованных условий и видов труда.</w:t>
      </w:r>
    </w:p>
    <w:p w:rsidR="00E9735B" w:rsidRPr="00E9735B" w:rsidRDefault="00E9735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9735B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9735B">
        <w:rPr>
          <w:rFonts w:ascii="Times New Roman" w:hAnsi="Times New Roman" w:cs="Times New Roman"/>
          <w:sz w:val="28"/>
          <w:szCs w:val="28"/>
          <w:lang w:eastAsia="ru-RU"/>
        </w:rPr>
        <w:t xml:space="preserve">. Государственная итоговая аттестация выпускников, завершающих обучение по специальностям СПО, является обязательной и осуществляется после освоения образовательной программы (при необходимости, адаптированной) в полном объеме. </w:t>
      </w:r>
    </w:p>
    <w:p w:rsidR="00E9735B" w:rsidRPr="00E9735B" w:rsidRDefault="00E9735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2.19</w:t>
      </w:r>
      <w:r w:rsidRPr="00E9735B">
        <w:rPr>
          <w:rFonts w:ascii="Times New Roman" w:hAnsi="Times New Roman" w:cs="Times New Roman"/>
          <w:sz w:val="28"/>
          <w:szCs w:val="28"/>
          <w:lang w:eastAsia="ru-RU"/>
        </w:rPr>
        <w:t xml:space="preserve">. 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</w:t>
      </w:r>
    </w:p>
    <w:p w:rsidR="00E9735B" w:rsidRPr="00E9735B" w:rsidRDefault="00E9735B" w:rsidP="001B7624">
      <w:pPr>
        <w:pStyle w:val="Default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E9735B">
        <w:rPr>
          <w:sz w:val="28"/>
          <w:szCs w:val="28"/>
          <w:lang w:eastAsia="ru-RU"/>
        </w:rPr>
        <w:lastRenderedPageBreak/>
        <w:t xml:space="preserve">утвержденным приказом Минобрнауки России от 16.08.2013. № 968 </w:t>
      </w:r>
      <w:r w:rsidRPr="00E9735B">
        <w:rPr>
          <w:sz w:val="28"/>
          <w:szCs w:val="28"/>
        </w:rPr>
        <w:t>(с изм. и доп. от 31 января 2014 г., 17 ноября 2017 г.)</w:t>
      </w:r>
      <w:r w:rsidRPr="00E9735B">
        <w:rPr>
          <w:sz w:val="28"/>
          <w:szCs w:val="28"/>
          <w:lang w:eastAsia="ru-RU"/>
        </w:rPr>
        <w:t xml:space="preserve">. </w:t>
      </w:r>
    </w:p>
    <w:p w:rsidR="00E9735B" w:rsidRPr="00E9735B" w:rsidRDefault="00E9735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2.20</w:t>
      </w:r>
      <w:r w:rsidRPr="00E9735B">
        <w:rPr>
          <w:rFonts w:ascii="Times New Roman" w:hAnsi="Times New Roman" w:cs="Times New Roman"/>
          <w:sz w:val="28"/>
          <w:szCs w:val="28"/>
          <w:lang w:eastAsia="ru-RU"/>
        </w:rPr>
        <w:t xml:space="preserve">.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</w:p>
    <w:p w:rsidR="00E9735B" w:rsidRPr="00E9735B" w:rsidRDefault="00E9735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35B">
        <w:rPr>
          <w:rFonts w:ascii="Times New Roman" w:hAnsi="Times New Roman" w:cs="Times New Roman"/>
          <w:sz w:val="28"/>
          <w:szCs w:val="28"/>
          <w:lang w:eastAsia="ru-RU"/>
        </w:rPr>
        <w:t xml:space="preserve"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с использованием специальных технических средств), предоставление перерыва для приема пищи, лекарств и др. </w:t>
      </w:r>
    </w:p>
    <w:p w:rsidR="00E9735B" w:rsidRPr="00E9735B" w:rsidRDefault="00E9735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2.21</w:t>
      </w:r>
      <w:r w:rsidRPr="00E9735B">
        <w:rPr>
          <w:rFonts w:ascii="Times New Roman" w:hAnsi="Times New Roman" w:cs="Times New Roman"/>
          <w:sz w:val="28"/>
          <w:szCs w:val="28"/>
          <w:lang w:eastAsia="ru-RU"/>
        </w:rPr>
        <w:t xml:space="preserve">. 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</w:t>
      </w:r>
    </w:p>
    <w:p w:rsidR="00E9735B" w:rsidRPr="00E9735B" w:rsidRDefault="00E9735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2.22. </w:t>
      </w:r>
      <w:r w:rsidRPr="00E9735B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государственной итоговой аттестации обеспечивается соблюдение следующих общих требований: </w:t>
      </w:r>
    </w:p>
    <w:p w:rsidR="00E9735B" w:rsidRPr="008A1A07" w:rsidRDefault="00E9735B" w:rsidP="001B7624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государственной итоговой аттестации для лиц с ограниченными </w:t>
      </w:r>
    </w:p>
    <w:p w:rsidR="00E9735B" w:rsidRPr="008A1A07" w:rsidRDefault="00E9735B" w:rsidP="001B762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 </w:t>
      </w:r>
    </w:p>
    <w:p w:rsidR="00E9735B" w:rsidRPr="008A1A07" w:rsidRDefault="00E9735B" w:rsidP="001B7624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E9735B" w:rsidRPr="008A1A07" w:rsidRDefault="00E9735B" w:rsidP="001B7624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 </w:t>
      </w:r>
    </w:p>
    <w:p w:rsidR="00E9735B" w:rsidRPr="008A1A07" w:rsidRDefault="00E9735B" w:rsidP="001B7624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 </w:t>
      </w:r>
    </w:p>
    <w:p w:rsidR="00E9735B" w:rsidRPr="00E9735B" w:rsidRDefault="00412789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2.23</w:t>
      </w:r>
      <w:r w:rsidR="008A1A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735B" w:rsidRPr="00E9735B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 </w:t>
      </w:r>
    </w:p>
    <w:p w:rsidR="00E9735B" w:rsidRPr="00E9735B" w:rsidRDefault="00E9735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35B">
        <w:rPr>
          <w:rFonts w:ascii="Times New Roman" w:hAnsi="Times New Roman" w:cs="Times New Roman"/>
          <w:sz w:val="28"/>
          <w:szCs w:val="28"/>
          <w:lang w:eastAsia="ru-RU"/>
        </w:rPr>
        <w:t xml:space="preserve">а) для слабовидящих: </w:t>
      </w:r>
    </w:p>
    <w:p w:rsidR="00E9735B" w:rsidRPr="008A1A07" w:rsidRDefault="00E9735B" w:rsidP="001B7624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обеспечивается индивидуальное равномерное освещение не менее 300 люкс; </w:t>
      </w:r>
    </w:p>
    <w:p w:rsidR="00E9735B" w:rsidRPr="008A1A07" w:rsidRDefault="00E9735B" w:rsidP="001B7624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выпускникам для выполнения задания при необходимости предоставляется увеличивающее устройство; </w:t>
      </w:r>
    </w:p>
    <w:p w:rsidR="00E9735B" w:rsidRPr="008A1A07" w:rsidRDefault="00E9735B" w:rsidP="001B7624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для выполнения, а также инструкция о порядке проведения государственной аттестации оформляются увеличенным шрифтом; </w:t>
      </w:r>
    </w:p>
    <w:p w:rsidR="00E9735B" w:rsidRPr="00E9735B" w:rsidRDefault="00E9735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35B">
        <w:rPr>
          <w:rFonts w:ascii="Times New Roman" w:hAnsi="Times New Roman" w:cs="Times New Roman"/>
          <w:sz w:val="28"/>
          <w:szCs w:val="28"/>
          <w:lang w:eastAsia="ru-RU"/>
        </w:rPr>
        <w:t xml:space="preserve">б) для глухих и слабослышащих с тяжелыми нарушениями речи: </w:t>
      </w:r>
    </w:p>
    <w:p w:rsidR="00E9735B" w:rsidRPr="008A1A07" w:rsidRDefault="00E9735B" w:rsidP="001B7624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</w:t>
      </w:r>
    </w:p>
    <w:p w:rsidR="00E9735B" w:rsidRPr="008A1A07" w:rsidRDefault="00E9735B" w:rsidP="001B7624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по их желанию государственный экзамен может проводиться в письменной форме; </w:t>
      </w:r>
    </w:p>
    <w:p w:rsidR="00E9735B" w:rsidRPr="00E9735B" w:rsidRDefault="00E9735B" w:rsidP="001B7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35B">
        <w:rPr>
          <w:rFonts w:ascii="Times New Roman" w:hAnsi="Times New Roman" w:cs="Times New Roman"/>
          <w:sz w:val="28"/>
          <w:szCs w:val="28"/>
          <w:lang w:eastAsia="ru-RU"/>
        </w:rPr>
        <w:t xml:space="preserve">в)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 </w:t>
      </w:r>
    </w:p>
    <w:p w:rsidR="00E9735B" w:rsidRDefault="00E9735B" w:rsidP="001B7624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07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ассистенту. </w:t>
      </w:r>
    </w:p>
    <w:p w:rsidR="004C78DE" w:rsidRDefault="00412789" w:rsidP="001B762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2.24</w:t>
      </w:r>
      <w:r w:rsidR="000C32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554F" w:rsidRPr="00D6554F">
        <w:rPr>
          <w:rFonts w:ascii="Times New Roman" w:hAnsi="Times New Roman" w:cs="Times New Roman"/>
          <w:sz w:val="28"/>
          <w:szCs w:val="28"/>
          <w:lang w:eastAsia="ru-RU"/>
        </w:rPr>
        <w:t>Режим у</w:t>
      </w:r>
      <w:r w:rsidR="000C3267">
        <w:rPr>
          <w:rFonts w:ascii="Times New Roman" w:hAnsi="Times New Roman" w:cs="Times New Roman"/>
          <w:sz w:val="28"/>
          <w:szCs w:val="28"/>
          <w:lang w:eastAsia="ru-RU"/>
        </w:rPr>
        <w:t>чебных занятий для обучающихся инвалидов и</w:t>
      </w:r>
      <w:r w:rsidR="00D6554F" w:rsidRPr="00D6554F">
        <w:rPr>
          <w:rFonts w:ascii="Times New Roman" w:hAnsi="Times New Roman" w:cs="Times New Roman"/>
          <w:sz w:val="28"/>
          <w:szCs w:val="28"/>
          <w:lang w:eastAsia="ru-RU"/>
        </w:rPr>
        <w:t xml:space="preserve"> лиц с </w:t>
      </w:r>
      <w:r w:rsidR="000C3267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D6554F" w:rsidRPr="00D6554F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установлен с учетом их физических возм</w:t>
      </w:r>
      <w:r w:rsidR="000C3267">
        <w:rPr>
          <w:rFonts w:ascii="Times New Roman" w:hAnsi="Times New Roman" w:cs="Times New Roman"/>
          <w:sz w:val="28"/>
          <w:szCs w:val="28"/>
          <w:lang w:eastAsia="ru-RU"/>
        </w:rPr>
        <w:t xml:space="preserve">ожностей. </w:t>
      </w:r>
    </w:p>
    <w:p w:rsidR="00D6554F" w:rsidRDefault="00412789" w:rsidP="001B762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2.25</w:t>
      </w:r>
      <w:r w:rsidR="004C78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C3267">
        <w:rPr>
          <w:rFonts w:ascii="Times New Roman" w:hAnsi="Times New Roman" w:cs="Times New Roman"/>
          <w:sz w:val="28"/>
          <w:szCs w:val="28"/>
          <w:lang w:eastAsia="ru-RU"/>
        </w:rPr>
        <w:t>Кураторам</w:t>
      </w:r>
      <w:r w:rsidR="00D6554F" w:rsidRPr="00D6554F">
        <w:rPr>
          <w:rFonts w:ascii="Times New Roman" w:hAnsi="Times New Roman" w:cs="Times New Roman"/>
          <w:sz w:val="28"/>
          <w:szCs w:val="28"/>
          <w:lang w:eastAsia="ru-RU"/>
        </w:rPr>
        <w:t>, мастерам производственного обучения, преподавателям интегрированных групп рекомендуется при организации образовательного процесса обеспечивать индивидуальный подход к инвалидам, лицам с ОВЗ, осуществлять мониторинг уровня их успеваемости, помогать в преодолении трудностей, возникающих в процессе обучения, обеспечивать положительные межличностные отношения между участниками образовательного процесса, информировать родителей (законных представителей) об особенностях организации образования ребенка, привлекать их к участию в воспитательных, культурно-развлекательных, спортивно-оздоровительных и иных мероприятиях</w:t>
      </w:r>
      <w:r w:rsidR="004C78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8DE" w:rsidRPr="008A1A07" w:rsidRDefault="004C78DE" w:rsidP="001B762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78D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Pr="004C78DE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Адаптацию к образовательному процессу и помощь в социализации обеспечивают социальный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педагог-организатор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педагог-психолог колледжа</w:t>
      </w:r>
      <w:r w:rsidRPr="004C78DE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своих компетенций, закрепленных в должностных инструкциях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C01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A6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1C01BA">
        <w:rPr>
          <w:rFonts w:ascii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1BA">
        <w:rPr>
          <w:rFonts w:ascii="Times New Roman" w:hAnsi="Times New Roman" w:cs="Times New Roman"/>
          <w:bCs/>
          <w:sz w:val="28"/>
          <w:szCs w:val="28"/>
          <w:lang w:eastAsia="ru-RU"/>
        </w:rPr>
        <w:t>Права и обязанности обучающихся базовой профессиональной образовательной организации определяются Уставом.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1C01BA">
        <w:rPr>
          <w:rFonts w:ascii="Times New Roman" w:hAnsi="Times New Roman" w:cs="Times New Roman"/>
          <w:bCs/>
          <w:sz w:val="28"/>
          <w:szCs w:val="28"/>
          <w:lang w:eastAsia="ru-RU"/>
        </w:rPr>
        <w:t>.2. Обучающиеся имеют право на получение профессионального образования в соответствии с государственным образовательным стандартом, в том числе по индивидуальному учебному плану, адаптированной образовательной программе.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1C01BA">
        <w:rPr>
          <w:rFonts w:ascii="Times New Roman" w:hAnsi="Times New Roman" w:cs="Times New Roman"/>
          <w:bCs/>
          <w:sz w:val="28"/>
          <w:szCs w:val="28"/>
          <w:lang w:eastAsia="ru-RU"/>
        </w:rPr>
        <w:t>.3. Привлечение обучающихся с инвалидностью и ОВЗ без их согласия и согласия родителей или лиц, их заменяющих, к труду, не предусмотренному профессиональной образовательной подготовкой, запрещается.</w:t>
      </w:r>
    </w:p>
    <w:p w:rsidR="00E9735B" w:rsidRPr="00E9735B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1C01BA">
        <w:rPr>
          <w:rFonts w:ascii="Times New Roman" w:hAnsi="Times New Roman" w:cs="Times New Roman"/>
          <w:bCs/>
          <w:sz w:val="28"/>
          <w:szCs w:val="28"/>
          <w:lang w:eastAsia="ru-RU"/>
        </w:rPr>
        <w:t>.4. Базовые профессиональные образовательные организации создают условия, гарантирующие охрану и укрепление здоровья обучающихся.</w:t>
      </w:r>
    </w:p>
    <w:p w:rsidR="00CE67D0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E9735B" w:rsidRPr="008A1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Учебно-методическое и информационное обеспечение </w:t>
      </w:r>
      <w:r w:rsidR="0028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обучения </w:t>
      </w:r>
      <w:r w:rsidR="00E9735B" w:rsidRPr="008A1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инвалидов и лиц с ограниченными</w:t>
      </w:r>
      <w:r w:rsidR="008A1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1A07" w:rsidRPr="008A1A07">
        <w:rPr>
          <w:rFonts w:ascii="Times New Roman" w:hAnsi="Times New Roman" w:cs="Times New Roman"/>
          <w:b/>
          <w:sz w:val="28"/>
          <w:szCs w:val="28"/>
        </w:rPr>
        <w:t>возможностями здоровья</w:t>
      </w:r>
    </w:p>
    <w:p w:rsidR="00412789" w:rsidRPr="008A1A07" w:rsidRDefault="00412789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240" w:rsidRPr="00513240" w:rsidRDefault="001C01BA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.1. Адаптированная образовательная программа должна быть обеспечена учебной документацией по всем дисциплинам, междисциплинарным курсам и профессиональным модулям в соответствии с требованиями ФГОС СПО. </w:t>
      </w:r>
    </w:p>
    <w:p w:rsidR="00513240" w:rsidRPr="00513240" w:rsidRDefault="001C01BA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="00D6554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.2. 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Доступ к информационным и библиографическим ресурсам в информационно-телекоммуникационной сети «Интернет» (далее - сеть Интернет) для каждого обучающегося инвалида или обучающегося с ограниченными возможностями здоровья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адаптированных к ограничениям их здоровья (включая электронные базы периодических изданий). </w:t>
      </w:r>
    </w:p>
    <w:p w:rsidR="00513240" w:rsidRPr="00513240" w:rsidRDefault="001C01BA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="00D6554F">
        <w:rPr>
          <w:rFonts w:ascii="Times New Roman" w:eastAsiaTheme="minorHAnsi" w:hAnsi="Times New Roman" w:cs="Times New Roman"/>
          <w:color w:val="000000"/>
          <w:sz w:val="28"/>
          <w:szCs w:val="28"/>
        </w:rPr>
        <w:t>.3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Для обучающихся инвалидов и обучающихся с ограниченными возможностями здоровья предпочтительным является комплектация библиотечного фонда электронными изданиями основной и дополнительной учебной литературы по дисциплинам всех учебных циклов, изданной за последние 5 лет. </w:t>
      </w:r>
    </w:p>
    <w:p w:rsidR="00513240" w:rsidRPr="00513240" w:rsidRDefault="001C01BA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="00D6554F">
        <w:rPr>
          <w:rFonts w:ascii="Times New Roman" w:eastAsiaTheme="minorHAnsi" w:hAnsi="Times New Roman" w:cs="Times New Roman"/>
          <w:color w:val="000000"/>
          <w:sz w:val="28"/>
          <w:szCs w:val="28"/>
        </w:rPr>
        <w:t>.4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t>. Библиотечный фонд помимо учебной литературы, должен включать официальные, справочно-библиографические и период</w:t>
      </w:r>
      <w:r w:rsidR="00D6554F">
        <w:rPr>
          <w:rFonts w:ascii="Times New Roman" w:eastAsiaTheme="minorHAnsi" w:hAnsi="Times New Roman" w:cs="Times New Roman"/>
          <w:color w:val="000000"/>
          <w:sz w:val="28"/>
          <w:szCs w:val="28"/>
        </w:rPr>
        <w:t>ические издания. Обеспечение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 ним доступ</w:t>
      </w:r>
      <w:r w:rsidR="00D6554F">
        <w:rPr>
          <w:rFonts w:ascii="Times New Roman" w:eastAsiaTheme="minorHAnsi" w:hAnsi="Times New Roman" w:cs="Times New Roman"/>
          <w:color w:val="000000"/>
          <w:sz w:val="28"/>
          <w:szCs w:val="28"/>
        </w:rPr>
        <w:t>а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обучающихся инвалидов и обучающихся с ограни</w:t>
      </w:r>
      <w:r w:rsidR="00D6554F">
        <w:rPr>
          <w:rFonts w:ascii="Times New Roman" w:eastAsiaTheme="minorHAnsi" w:hAnsi="Times New Roman" w:cs="Times New Roman"/>
          <w:color w:val="000000"/>
          <w:sz w:val="28"/>
          <w:szCs w:val="28"/>
        </w:rPr>
        <w:t>ченными возможностями здоровья может осуществляться с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использованием специальных технических и программных средств. </w:t>
      </w:r>
    </w:p>
    <w:p w:rsidR="001B7624" w:rsidRDefault="001C01BA" w:rsidP="001B7624">
      <w:pPr>
        <w:spacing w:after="100" w:afterAutospacing="1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="00412789">
        <w:rPr>
          <w:rFonts w:ascii="Times New Roman" w:eastAsiaTheme="minorHAnsi" w:hAnsi="Times New Roman" w:cs="Times New Roman"/>
          <w:color w:val="000000"/>
          <w:sz w:val="28"/>
          <w:szCs w:val="28"/>
        </w:rPr>
        <w:t>.5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Во время самостоятельной подготовки обучающиеся инвалиды и обучающиеся с ограниченными возможностями здоровья </w:t>
      </w:r>
      <w:r w:rsidR="00D6554F">
        <w:rPr>
          <w:rFonts w:ascii="Times New Roman" w:eastAsiaTheme="minorHAnsi" w:hAnsi="Times New Roman" w:cs="Times New Roman"/>
          <w:color w:val="000000"/>
          <w:sz w:val="28"/>
          <w:szCs w:val="28"/>
        </w:rPr>
        <w:t>обеспечиваются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FE3327">
        <w:rPr>
          <w:rFonts w:ascii="Times New Roman" w:eastAsiaTheme="minorHAnsi" w:hAnsi="Times New Roman" w:cs="Times New Roman"/>
          <w:color w:val="000000"/>
          <w:sz w:val="28"/>
          <w:szCs w:val="28"/>
        </w:rPr>
        <w:t>всеми возможными информационными ресурсами, в т.ч. в дистанционной форме</w:t>
      </w:r>
      <w:r w:rsidR="00513240" w:rsidRPr="00513240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:rsidR="00D6554F" w:rsidRPr="00E3018F" w:rsidRDefault="001C01BA" w:rsidP="001B7624">
      <w:pPr>
        <w:spacing w:after="100" w:afterAutospacing="1"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5</w:t>
      </w:r>
      <w:r w:rsidR="00284D56" w:rsidRPr="00284D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84D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Комплексное сопровождение образовательного процесса и здоровье</w:t>
      </w:r>
      <w:r w:rsidR="00E301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4D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сбережение инвалидов и лиц с ОВЗ</w:t>
      </w:r>
    </w:p>
    <w:p w:rsidR="00720B12" w:rsidRPr="00E3018F" w:rsidRDefault="00720B12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284D56" w:rsidRPr="00284D56" w:rsidRDefault="001C01BA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5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.1.</w:t>
      </w:r>
      <w:r w:rsidR="00720B12" w:rsidRP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Комплексное сопровождение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образовательного процесса и здо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ровье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412789">
        <w:rPr>
          <w:rFonts w:ascii="Times New Roman" w:eastAsiaTheme="minorHAnsi" w:hAnsi="Times New Roman" w:cs="Times New Roman"/>
          <w:color w:val="000000"/>
          <w:sz w:val="28"/>
          <w:szCs w:val="28"/>
        </w:rPr>
        <w:t>сбережение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студентов с инвалидностью и ОВЗ осуществляется в соответ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ствии с рекомендациями федеральных учреждений медико-социальной экспертизы, психолого-медико-педагогической комиссии. </w:t>
      </w:r>
    </w:p>
    <w:p w:rsidR="00720B12" w:rsidRDefault="001C01BA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5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.2. Организационно-педагогическое сопровождение направлено на контроль учебной деятельности инвалидов и лиц с ОВЗ в соответствии с графиком учебного процесса в условиях инклюзивного образования. </w:t>
      </w:r>
    </w:p>
    <w:p w:rsidR="00284D56" w:rsidRPr="00284D56" w:rsidRDefault="00284D56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Организационно-педагогическое сопровожде</w:t>
      </w:r>
      <w:r w:rsidR="0041278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ние может включать: контроль </w:t>
      </w:r>
      <w:r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пос</w:t>
      </w:r>
      <w:r w:rsidR="00412789">
        <w:rPr>
          <w:rFonts w:ascii="Times New Roman" w:eastAsiaTheme="minorHAnsi" w:hAnsi="Times New Roman" w:cs="Times New Roman"/>
          <w:color w:val="000000"/>
          <w:sz w:val="28"/>
          <w:szCs w:val="28"/>
        </w:rPr>
        <w:t>ещаемости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занятий; помощь в ор</w:t>
      </w:r>
      <w:r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ганизации самостоятельной </w:t>
      </w:r>
      <w:r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работы; организацию индивидуальных консультаций; организационное содействие в прохождении пром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ежуточных аттестаций, сдаче за</w:t>
      </w:r>
      <w:r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четов, экзаменов, ликвидации академических з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адолженностей; коррекцию взаимо</w:t>
      </w:r>
      <w:r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</w:t>
      </w:r>
      <w:r w:rsidR="00412789">
        <w:rPr>
          <w:rFonts w:ascii="Times New Roman" w:eastAsiaTheme="minorHAnsi" w:hAnsi="Times New Roman" w:cs="Times New Roman"/>
          <w:color w:val="000000"/>
          <w:sz w:val="28"/>
          <w:szCs w:val="28"/>
        </w:rPr>
        <w:t>алидов;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коррекцию трудных ситуа</w:t>
      </w:r>
      <w:r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ций; инструктажи для преподавателей и сотр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удников и иную деятельность. </w:t>
      </w:r>
    </w:p>
    <w:p w:rsidR="00284D56" w:rsidRPr="00284D56" w:rsidRDefault="001C01BA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5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.3 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Медицинско-оздоровительное сопровожде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ние включает диагностику физиче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ского состояния обучающихся, сохранение здоро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вья, развитие адаптационного по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тенциала, приспособляемости к учебе. </w:t>
      </w:r>
    </w:p>
    <w:p w:rsidR="00284D56" w:rsidRPr="00284D56" w:rsidRDefault="001C01BA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5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.4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. Социальное сопровождение представл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яет собой совокупность мероприя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тий, сопутствующих образовательному процессу и направленных на социальную поддержку обучающихся ограниченными возможностями здоровья и инвалидов при инклюзивном образовании, включая содействие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решении бытовых проблем, про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живания в общежитии, социальных выплат, выд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еления материальной помощи, стипендиального обеспечения и другое.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284D56" w:rsidRPr="00284D56" w:rsidRDefault="001C01BA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5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.5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. Для осуществления личностного, индивидуализированного социального сопровождения обучающихся инвалидов и обу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чающихся с ограниченными возможностями здоровья в Колледже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предусмотрена такая форма сопро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вождения, как студенческое волонтерство. Волонтерское движение способствует социализации инвалидов и лиц с ОВЗ, развивае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т процессы интеграции в молодеж</w:t>
      </w:r>
      <w:r w:rsidR="00284D56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ной среде.</w:t>
      </w:r>
    </w:p>
    <w:p w:rsidR="00D6554F" w:rsidRPr="00284D56" w:rsidRDefault="001C01BA" w:rsidP="001B7624">
      <w:pPr>
        <w:autoSpaceDE w:val="0"/>
        <w:autoSpaceDN w:val="0"/>
        <w:adjustRightInd w:val="0"/>
        <w:spacing w:after="42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5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.6</w:t>
      </w:r>
      <w:r w:rsidR="00D6554F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. Обучающиеся инвалиды и обучающиеся с ограниченными возможностями здоровья участвуют в студенческом самоуправлении, в работе общественных о</w:t>
      </w:r>
      <w:r w:rsidR="00125031">
        <w:rPr>
          <w:rFonts w:ascii="Times New Roman" w:eastAsiaTheme="minorHAnsi" w:hAnsi="Times New Roman" w:cs="Times New Roman"/>
          <w:color w:val="000000"/>
          <w:sz w:val="28"/>
          <w:szCs w:val="28"/>
        </w:rPr>
        <w:t>рганизаций, спортивных секциях, творческих клубах и т.п.</w:t>
      </w:r>
    </w:p>
    <w:p w:rsidR="00D6554F" w:rsidRPr="00284D56" w:rsidRDefault="001C01BA" w:rsidP="001B76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5</w:t>
      </w:r>
      <w:r w:rsidR="00720B12">
        <w:rPr>
          <w:rFonts w:ascii="Times New Roman" w:eastAsiaTheme="minorHAnsi" w:hAnsi="Times New Roman" w:cs="Times New Roman"/>
          <w:color w:val="000000"/>
          <w:sz w:val="28"/>
          <w:szCs w:val="28"/>
        </w:rPr>
        <w:t>.7</w:t>
      </w:r>
      <w:r w:rsidR="00D6554F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>. Обучающиеся инвалиды и обучающиеся с ограниченными возможностями здоровья имеют право принимать участие в олимпиадах</w:t>
      </w:r>
      <w:r w:rsidR="00EB2E13">
        <w:rPr>
          <w:rFonts w:ascii="Times New Roman" w:eastAsiaTheme="minorHAnsi" w:hAnsi="Times New Roman" w:cs="Times New Roman"/>
          <w:color w:val="000000"/>
          <w:sz w:val="28"/>
          <w:szCs w:val="28"/>
        </w:rPr>
        <w:t>, чемпион</w:t>
      </w:r>
      <w:r w:rsidR="00412789">
        <w:rPr>
          <w:rFonts w:ascii="Times New Roman" w:eastAsiaTheme="minorHAnsi" w:hAnsi="Times New Roman" w:cs="Times New Roman"/>
          <w:color w:val="000000"/>
          <w:sz w:val="28"/>
          <w:szCs w:val="28"/>
        </w:rPr>
        <w:t>атах</w:t>
      </w:r>
      <w:r w:rsidR="00D6554F" w:rsidRPr="00284D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конкурсах профессионального мастерства. 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6. Кадровое обеспечение образовательного процесса</w:t>
      </w:r>
    </w:p>
    <w:p w:rsid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BA">
        <w:rPr>
          <w:rFonts w:ascii="Times New Roman" w:hAnsi="Times New Roman" w:cs="Times New Roman"/>
          <w:sz w:val="28"/>
          <w:szCs w:val="28"/>
          <w:lang w:eastAsia="ru-RU"/>
        </w:rPr>
        <w:t>6.1. Для работы в системе инклюзивного образования педагоги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1C01B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курсы повышения квалификации по организации инклюзивного образовательного процесса, содержательные методы работы с инвалидами и лицами с ОВЗ.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="002A6E5C">
        <w:rPr>
          <w:rFonts w:ascii="Times New Roman" w:hAnsi="Times New Roman" w:cs="Times New Roman"/>
          <w:sz w:val="28"/>
          <w:szCs w:val="28"/>
          <w:lang w:eastAsia="ru-RU"/>
        </w:rPr>
        <w:t>Педагоги, имеют</w:t>
      </w:r>
      <w:r w:rsidRPr="001C01BA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BA">
        <w:rPr>
          <w:rFonts w:ascii="Times New Roman" w:hAnsi="Times New Roman" w:cs="Times New Roman"/>
          <w:sz w:val="28"/>
          <w:szCs w:val="28"/>
          <w:lang w:eastAsia="ru-RU"/>
        </w:rPr>
        <w:t>Специалисты должны знать порядок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A6E5C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Pr="001C01BA">
        <w:rPr>
          <w:rFonts w:ascii="Times New Roman" w:hAnsi="Times New Roman" w:cs="Times New Roman"/>
          <w:sz w:val="28"/>
          <w:szCs w:val="28"/>
          <w:lang w:eastAsia="ru-RU"/>
        </w:rPr>
        <w:t>. Для осуществления психолого-педагогического сопровождения и облегчения адаптации обучающихся с ограниченными возможностями здоровьям к условиям базовой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штате </w:t>
      </w:r>
      <w:r w:rsidRPr="001C01BA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предусмотрены</w:t>
      </w:r>
      <w:proofErr w:type="gramEnd"/>
      <w:r w:rsidRPr="001C01B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педагога-психолога, социального педагога,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ассистента, </w:t>
      </w:r>
      <w:r w:rsidRPr="001C01BA">
        <w:rPr>
          <w:rFonts w:ascii="Times New Roman" w:hAnsi="Times New Roman" w:cs="Times New Roman"/>
          <w:sz w:val="28"/>
          <w:szCs w:val="28"/>
          <w:lang w:eastAsia="ru-RU"/>
        </w:rPr>
        <w:t>тьютора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методиста, педагога – организатора, руководителя физического воспитания.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A6E5C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Pr="001C01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C01BA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 тьютора</w:t>
      </w:r>
      <w:r w:rsidRPr="001C01BA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индивидуальной работе с обучающимися с ограниченными возможностями здоровья и инвалидами в образовательном процессе и процессе социализации. Тьютор проводит дополнительные индивидуальные консультации и занятия с обучающимися, организованные для оказания помощи в освоении учебного материала, объяснения и подкрепления содержания учебных дисциплин и выработки навыков к обучению в профессиональных образовательных организациях. 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BA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педагога-психолога (психолога, специального психолога)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</w:t>
      </w:r>
      <w:r w:rsidRPr="001C01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психологической защищенности абитуриентов и обучающихся, поддержке и укреплении их психического здоровья. </w:t>
      </w:r>
    </w:p>
    <w:p w:rsidR="001C01BA" w:rsidRPr="001C01BA" w:rsidRDefault="001C01BA" w:rsidP="001B76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BA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Социальный педагог (социальный работник) 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</w:t>
      </w:r>
    </w:p>
    <w:p w:rsidR="001C01BA" w:rsidRPr="001C01BA" w:rsidRDefault="001C01BA" w:rsidP="001B7624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Организационную помощь по использованию</w:t>
      </w:r>
      <w:r w:rsidRPr="001C01BA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процессе современных технических и программных средств обучения помогающих педагогическим работникам и обучающимся использовать эти средства, содействующих в обеспечении обучающихся с ограниченными возможностями здоровья и 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электронного обучения и дистанцио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образовательных технологий осуществляют специалисты</w:t>
      </w:r>
    </w:p>
    <w:p w:rsidR="007A366E" w:rsidRPr="007A366E" w:rsidRDefault="001C01BA" w:rsidP="001B7624">
      <w:pPr>
        <w:spacing w:line="360" w:lineRule="auto"/>
        <w:ind w:firstLine="851"/>
        <w:jc w:val="both"/>
        <w:rPr>
          <w:sz w:val="28"/>
          <w:szCs w:val="28"/>
        </w:rPr>
      </w:pPr>
      <w:r w:rsidRPr="001C01BA">
        <w:rPr>
          <w:rFonts w:ascii="Times New Roman" w:hAnsi="Times New Roman" w:cs="Times New Roman"/>
          <w:sz w:val="28"/>
          <w:szCs w:val="28"/>
        </w:rPr>
        <w:t>Руководитель физического воспитания осуществляет организацию физического воспитания лиц с инвалидностью и ОВЗ согласно А</w:t>
      </w:r>
      <w:r w:rsidR="007A7AE4">
        <w:rPr>
          <w:rFonts w:ascii="Times New Roman" w:hAnsi="Times New Roman" w:cs="Times New Roman"/>
          <w:sz w:val="28"/>
          <w:szCs w:val="28"/>
        </w:rPr>
        <w:t>даптированной образовательной программе</w:t>
      </w:r>
      <w:r w:rsidRPr="001C01BA">
        <w:rPr>
          <w:rFonts w:ascii="Times New Roman" w:hAnsi="Times New Roman" w:cs="Times New Roman"/>
          <w:sz w:val="28"/>
          <w:szCs w:val="28"/>
        </w:rPr>
        <w:t xml:space="preserve"> по физической культуре с обучающимися инвалидами и ОВЗ в ГАПОУ МО «</w:t>
      </w:r>
      <w:proofErr w:type="spellStart"/>
      <w:r w:rsidRPr="001C01BA">
        <w:rPr>
          <w:rFonts w:ascii="Times New Roman" w:hAnsi="Times New Roman" w:cs="Times New Roman"/>
          <w:sz w:val="28"/>
          <w:szCs w:val="28"/>
        </w:rPr>
        <w:t>МКЭиИТ</w:t>
      </w:r>
      <w:proofErr w:type="spellEnd"/>
      <w:r w:rsidRPr="001C01BA">
        <w:rPr>
          <w:rFonts w:ascii="Times New Roman" w:hAnsi="Times New Roman" w:cs="Times New Roman"/>
          <w:sz w:val="28"/>
          <w:szCs w:val="28"/>
        </w:rPr>
        <w:t>»</w:t>
      </w:r>
      <w:r w:rsidR="007A7AE4">
        <w:rPr>
          <w:rFonts w:ascii="Times New Roman" w:hAnsi="Times New Roman" w:cs="Times New Roman"/>
          <w:sz w:val="28"/>
          <w:szCs w:val="28"/>
        </w:rPr>
        <w:t xml:space="preserve">, </w:t>
      </w:r>
      <w:r w:rsidR="002A6E5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A6E5C" w:rsidRPr="001C01BA">
        <w:rPr>
          <w:rFonts w:ascii="Times New Roman" w:hAnsi="Times New Roman" w:cs="Times New Roman"/>
          <w:sz w:val="28"/>
          <w:szCs w:val="28"/>
        </w:rPr>
        <w:t>направлена</w:t>
      </w:r>
      <w:r w:rsidRPr="001C01BA">
        <w:rPr>
          <w:rFonts w:ascii="Times New Roman" w:hAnsi="Times New Roman" w:cs="Times New Roman"/>
          <w:sz w:val="28"/>
          <w:szCs w:val="28"/>
        </w:rPr>
        <w:t xml:space="preserve"> на поддержание здоровья и здорового образа жизни, технологиям </w:t>
      </w:r>
      <w:proofErr w:type="spellStart"/>
      <w:r w:rsidRPr="001C01B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C01BA">
        <w:rPr>
          <w:rFonts w:ascii="Times New Roman" w:hAnsi="Times New Roman" w:cs="Times New Roman"/>
          <w:sz w:val="28"/>
          <w:szCs w:val="28"/>
        </w:rPr>
        <w:t xml:space="preserve"> с учетом ограничений обучающихся. </w:t>
      </w:r>
      <w:r w:rsidR="007A7AE4">
        <w:rPr>
          <w:rFonts w:ascii="Times New Roman" w:hAnsi="Times New Roman" w:cs="Times New Roman"/>
          <w:sz w:val="28"/>
          <w:szCs w:val="28"/>
        </w:rPr>
        <w:t xml:space="preserve">При реализации программы учитывается социализация обучающихся с инвалидностью в социокультурной среде сверстников.  Одним из этапов является </w:t>
      </w:r>
      <w:proofErr w:type="gramStart"/>
      <w:r w:rsidR="007A7AE4">
        <w:rPr>
          <w:rFonts w:ascii="Times New Roman" w:hAnsi="Times New Roman" w:cs="Times New Roman"/>
          <w:sz w:val="28"/>
          <w:szCs w:val="28"/>
        </w:rPr>
        <w:t>привлечение  обучающихся</w:t>
      </w:r>
      <w:proofErr w:type="gramEnd"/>
      <w:r w:rsidR="007A7AE4">
        <w:rPr>
          <w:rFonts w:ascii="Times New Roman" w:hAnsi="Times New Roman" w:cs="Times New Roman"/>
          <w:sz w:val="28"/>
          <w:szCs w:val="28"/>
        </w:rPr>
        <w:t xml:space="preserve"> с инвалидностью к судейству в соревнованиях по спортивным играм (баскетбол, волейбол). Обучающиеся с инвалидностью обучаются основным моментам судейства.</w:t>
      </w:r>
    </w:p>
    <w:p w:rsidR="00A50314" w:rsidRPr="007A366E" w:rsidRDefault="00A50314" w:rsidP="00284D56">
      <w:pPr>
        <w:ind w:left="-567"/>
        <w:jc w:val="both"/>
        <w:rPr>
          <w:sz w:val="28"/>
          <w:szCs w:val="28"/>
        </w:rPr>
      </w:pPr>
    </w:p>
    <w:sectPr w:rsidR="00A50314" w:rsidRPr="007A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3EA"/>
    <w:multiLevelType w:val="hybridMultilevel"/>
    <w:tmpl w:val="6692850E"/>
    <w:lvl w:ilvl="0" w:tplc="CC628506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4401CD8"/>
    <w:multiLevelType w:val="hybridMultilevel"/>
    <w:tmpl w:val="5C7686AC"/>
    <w:lvl w:ilvl="0" w:tplc="CC6285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D4104F6"/>
    <w:multiLevelType w:val="hybridMultilevel"/>
    <w:tmpl w:val="F3C68242"/>
    <w:lvl w:ilvl="0" w:tplc="CC6285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E500AC9"/>
    <w:multiLevelType w:val="multilevel"/>
    <w:tmpl w:val="FB5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944C3"/>
    <w:multiLevelType w:val="hybridMultilevel"/>
    <w:tmpl w:val="497C9A48"/>
    <w:lvl w:ilvl="0" w:tplc="CC6285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57F26FB"/>
    <w:multiLevelType w:val="hybridMultilevel"/>
    <w:tmpl w:val="5840185E"/>
    <w:lvl w:ilvl="0" w:tplc="CC6285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5FB3FAD"/>
    <w:multiLevelType w:val="hybridMultilevel"/>
    <w:tmpl w:val="7EC2651C"/>
    <w:lvl w:ilvl="0" w:tplc="CA5CD130">
      <w:numFmt w:val="bullet"/>
      <w:lvlText w:val="•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9552CC3"/>
    <w:multiLevelType w:val="multilevel"/>
    <w:tmpl w:val="CC6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710D0"/>
    <w:multiLevelType w:val="hybridMultilevel"/>
    <w:tmpl w:val="DB3072CE"/>
    <w:lvl w:ilvl="0" w:tplc="C44C0A7E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06F7C7A"/>
    <w:multiLevelType w:val="hybridMultilevel"/>
    <w:tmpl w:val="6DCE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21F13"/>
    <w:multiLevelType w:val="hybridMultilevel"/>
    <w:tmpl w:val="0C5680C8"/>
    <w:lvl w:ilvl="0" w:tplc="B3321904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617B0A46"/>
    <w:multiLevelType w:val="multilevel"/>
    <w:tmpl w:val="84B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2597A"/>
    <w:multiLevelType w:val="hybridMultilevel"/>
    <w:tmpl w:val="B6EC28A0"/>
    <w:lvl w:ilvl="0" w:tplc="CC6285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803520F"/>
    <w:multiLevelType w:val="hybridMultilevel"/>
    <w:tmpl w:val="18503D58"/>
    <w:lvl w:ilvl="0" w:tplc="CC628506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 w:tplc="E4065EF2">
      <w:start w:val="4"/>
      <w:numFmt w:val="bullet"/>
      <w:lvlText w:val="•"/>
      <w:lvlJc w:val="left"/>
      <w:pPr>
        <w:ind w:left="65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2E"/>
    <w:rsid w:val="000C3267"/>
    <w:rsid w:val="00125031"/>
    <w:rsid w:val="001A6F7E"/>
    <w:rsid w:val="001B7624"/>
    <w:rsid w:val="001C01BA"/>
    <w:rsid w:val="002202F7"/>
    <w:rsid w:val="00252B9D"/>
    <w:rsid w:val="00253A5B"/>
    <w:rsid w:val="00284D56"/>
    <w:rsid w:val="00294BF8"/>
    <w:rsid w:val="002A6E5C"/>
    <w:rsid w:val="00306266"/>
    <w:rsid w:val="00412789"/>
    <w:rsid w:val="004C78DE"/>
    <w:rsid w:val="00513240"/>
    <w:rsid w:val="00542E85"/>
    <w:rsid w:val="005B2AC5"/>
    <w:rsid w:val="0061414B"/>
    <w:rsid w:val="006955F5"/>
    <w:rsid w:val="006F3005"/>
    <w:rsid w:val="00720B12"/>
    <w:rsid w:val="007A366E"/>
    <w:rsid w:val="007A7AE4"/>
    <w:rsid w:val="007D4143"/>
    <w:rsid w:val="007E22F8"/>
    <w:rsid w:val="008408F0"/>
    <w:rsid w:val="008A1A07"/>
    <w:rsid w:val="008F64D1"/>
    <w:rsid w:val="009C375C"/>
    <w:rsid w:val="009C3856"/>
    <w:rsid w:val="009D40EA"/>
    <w:rsid w:val="00A1632E"/>
    <w:rsid w:val="00A50314"/>
    <w:rsid w:val="00B905D1"/>
    <w:rsid w:val="00BE453B"/>
    <w:rsid w:val="00C629C3"/>
    <w:rsid w:val="00CE67D0"/>
    <w:rsid w:val="00D6554F"/>
    <w:rsid w:val="00DC6184"/>
    <w:rsid w:val="00E3018F"/>
    <w:rsid w:val="00E65021"/>
    <w:rsid w:val="00E9735B"/>
    <w:rsid w:val="00EB2E13"/>
    <w:rsid w:val="00F500FA"/>
    <w:rsid w:val="00F7079B"/>
    <w:rsid w:val="00F95CD9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D7EC"/>
  <w15:docId w15:val="{8353CF11-D0B4-4FAB-A2C4-CC287D90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8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1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A1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A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25254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Василина</dc:creator>
  <cp:keywords/>
  <dc:description/>
  <cp:lastModifiedBy>Савенков Андрей Анатольевич</cp:lastModifiedBy>
  <cp:revision>2</cp:revision>
  <cp:lastPrinted>2019-03-26T06:11:00Z</cp:lastPrinted>
  <dcterms:created xsi:type="dcterms:W3CDTF">2020-11-20T09:27:00Z</dcterms:created>
  <dcterms:modified xsi:type="dcterms:W3CDTF">2020-11-20T09:27:00Z</dcterms:modified>
</cp:coreProperties>
</file>