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D6" w:rsidRPr="00CE4E06" w:rsidRDefault="005C64D6" w:rsidP="005C64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E0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E4E06">
        <w:rPr>
          <w:rFonts w:ascii="Times New Roman" w:hAnsi="Times New Roman" w:cs="Times New Roman"/>
          <w:b/>
          <w:sz w:val="28"/>
          <w:szCs w:val="28"/>
        </w:rPr>
        <w:t xml:space="preserve"> Региональный чемпионат “Абилимпикс» Мурманской области</w:t>
      </w: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4D6" w:rsidRDefault="005C64D6" w:rsidP="005C64D6">
      <w:pPr>
        <w:pStyle w:val="Default"/>
      </w:pPr>
    </w:p>
    <w:p w:rsidR="005C64D6" w:rsidRDefault="005C64D6" w:rsidP="005C64D6">
      <w:pPr>
        <w:pStyle w:val="Default"/>
        <w:jc w:val="righ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Утверждено </w:t>
      </w:r>
    </w:p>
    <w:p w:rsidR="005C64D6" w:rsidRDefault="005C64D6" w:rsidP="005C64D6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Организационным комитетом </w:t>
      </w:r>
    </w:p>
    <w:p w:rsidR="005C64D6" w:rsidRDefault="005C64D6" w:rsidP="005C64D6">
      <w:pPr>
        <w:pStyle w:val="Default"/>
        <w:jc w:val="right"/>
        <w:rPr>
          <w:b/>
          <w:sz w:val="28"/>
          <w:szCs w:val="28"/>
        </w:rPr>
      </w:pPr>
      <w:r w:rsidRPr="00CE4E06">
        <w:rPr>
          <w:b/>
          <w:sz w:val="28"/>
          <w:szCs w:val="28"/>
        </w:rPr>
        <w:t>чемпионат</w:t>
      </w:r>
      <w:r>
        <w:rPr>
          <w:b/>
          <w:sz w:val="28"/>
          <w:szCs w:val="28"/>
        </w:rPr>
        <w:t>а</w:t>
      </w:r>
      <w:r w:rsidRPr="00CE4E06">
        <w:rPr>
          <w:b/>
          <w:sz w:val="28"/>
          <w:szCs w:val="28"/>
        </w:rPr>
        <w:t xml:space="preserve"> “Абилимпикс» </w:t>
      </w:r>
    </w:p>
    <w:p w:rsidR="005C64D6" w:rsidRDefault="005C64D6" w:rsidP="005C64D6">
      <w:pPr>
        <w:pStyle w:val="Default"/>
        <w:jc w:val="right"/>
        <w:rPr>
          <w:sz w:val="20"/>
          <w:szCs w:val="20"/>
        </w:rPr>
      </w:pPr>
      <w:r w:rsidRPr="00CE4E06">
        <w:rPr>
          <w:b/>
          <w:sz w:val="28"/>
          <w:szCs w:val="28"/>
        </w:rPr>
        <w:t>Мурманской области</w:t>
      </w:r>
      <w:r>
        <w:rPr>
          <w:sz w:val="20"/>
          <w:szCs w:val="20"/>
        </w:rPr>
        <w:t xml:space="preserve"> </w:t>
      </w:r>
    </w:p>
    <w:p w:rsidR="005C64D6" w:rsidRDefault="005C64D6" w:rsidP="005C64D6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12.03.2019 </w:t>
      </w:r>
    </w:p>
    <w:p w:rsidR="005C64D6" w:rsidRDefault="005C64D6" w:rsidP="005C64D6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Председатель: </w:t>
      </w:r>
    </w:p>
    <w:p w:rsidR="005C64D6" w:rsidRPr="00CE4E06" w:rsidRDefault="005C64D6" w:rsidP="005C64D6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4E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Ковшира И.А. __________</w:t>
      </w: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4D6" w:rsidRPr="00AF68D4" w:rsidRDefault="005C64D6" w:rsidP="005C64D6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КОНКУРСНОЕ ЗАДАНИЕ</w:t>
      </w:r>
    </w:p>
    <w:p w:rsidR="005C64D6" w:rsidRPr="00AF68D4" w:rsidRDefault="005C64D6" w:rsidP="005C64D6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п</w:t>
      </w:r>
      <w:r w:rsidRPr="00AF68D4">
        <w:rPr>
          <w:rFonts w:ascii="Times New Roman" w:hAnsi="Times New Roman" w:cs="Times New Roman"/>
          <w:b/>
          <w:sz w:val="32"/>
          <w:szCs w:val="24"/>
        </w:rPr>
        <w:t>о компетенции</w:t>
      </w: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t>Художественное вышивание</w:t>
      </w:r>
      <w:bookmarkStart w:id="0" w:name="_GoBack"/>
      <w:bookmarkEnd w:id="0"/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C64D6" w:rsidRDefault="005C64D6" w:rsidP="005C64D6">
      <w:pPr>
        <w:jc w:val="center"/>
        <w:rPr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b/>
          <w:sz w:val="24"/>
          <w:szCs w:val="24"/>
          <w:u w:val="single"/>
        </w:rPr>
      </w:pPr>
    </w:p>
    <w:p w:rsidR="005C64D6" w:rsidRDefault="005C64D6" w:rsidP="005C64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г.Мурманск, 2019</w:t>
      </w:r>
    </w:p>
    <w:p w:rsidR="003610C3" w:rsidRPr="00967EBE" w:rsidRDefault="003610C3" w:rsidP="00743B11">
      <w:pPr>
        <w:rPr>
          <w:rFonts w:ascii="Times New Roman" w:hAnsi="Times New Roman" w:cs="Times New Roman"/>
          <w:b/>
        </w:rPr>
      </w:pPr>
    </w:p>
    <w:p w:rsidR="00967EBE" w:rsidRPr="00967EBE" w:rsidRDefault="00967EBE" w:rsidP="00A37AE0">
      <w:pPr>
        <w:jc w:val="center"/>
        <w:rPr>
          <w:rFonts w:ascii="Times New Roman" w:hAnsi="Times New Roman" w:cs="Times New Roman"/>
        </w:rPr>
      </w:pPr>
    </w:p>
    <w:p w:rsidR="00A37AE0" w:rsidRPr="00967EBE" w:rsidRDefault="00A37AE0" w:rsidP="00A37AE0">
      <w:pPr>
        <w:jc w:val="center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Содержание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1. Описание компетенции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 xml:space="preserve">1.1 Региональный Чемпионат Абилимпикс – конкурс профессионального мастерства для молодежи с инвалидностью, проводимый на </w:t>
      </w:r>
      <w:r w:rsidR="00242633" w:rsidRPr="00967EBE">
        <w:rPr>
          <w:rFonts w:ascii="Times New Roman" w:hAnsi="Times New Roman" w:cs="Times New Roman"/>
        </w:rPr>
        <w:t xml:space="preserve">региональном </w:t>
      </w:r>
      <w:r w:rsidRPr="00967EBE">
        <w:rPr>
          <w:rFonts w:ascii="Times New Roman" w:hAnsi="Times New Roman" w:cs="Times New Roman"/>
        </w:rPr>
        <w:t>уровне по компетенции «Художественное вышивание» согласно профессиональным навыкам и умениям, в качестве профпроб.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1.2 Актуальность компетенции «Художественное вышивание» при проведении конкурсов профессионального мастерства среди молодежи, имеющих инвалидность, состоит в определенной направленности, а именно: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 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 развитие профессионального мастерства школьников с инвалидностью;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 содействие  дальнейшему  профессиональному  обучению  молодежи  с инвалидностью;</w:t>
      </w:r>
    </w:p>
    <w:p w:rsidR="00A37AE0" w:rsidRPr="00967EBE" w:rsidRDefault="00A37AE0" w:rsidP="00DD491A">
      <w:pPr>
        <w:ind w:firstLine="567"/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Красота и ценность вышитого изделия состоит в его практической и эстетической</w:t>
      </w:r>
      <w:r w:rsidR="00DD491A" w:rsidRPr="00967EBE">
        <w:rPr>
          <w:rFonts w:ascii="Times New Roman" w:hAnsi="Times New Roman" w:cs="Times New Roman"/>
        </w:rPr>
        <w:t xml:space="preserve"> </w:t>
      </w:r>
      <w:r w:rsidRPr="00967EBE">
        <w:rPr>
          <w:rFonts w:ascii="Times New Roman" w:hAnsi="Times New Roman" w:cs="Times New Roman"/>
        </w:rPr>
        <w:t>значимости, которая выражается в правильном композиц</w:t>
      </w:r>
      <w:r w:rsidR="00DD491A" w:rsidRPr="00967EBE">
        <w:rPr>
          <w:rFonts w:ascii="Times New Roman" w:hAnsi="Times New Roman" w:cs="Times New Roman"/>
        </w:rPr>
        <w:t xml:space="preserve">ионном решении, выборе цветовой </w:t>
      </w:r>
      <w:r w:rsidRPr="00967EBE">
        <w:rPr>
          <w:rFonts w:ascii="Times New Roman" w:hAnsi="Times New Roman" w:cs="Times New Roman"/>
        </w:rPr>
        <w:t>гаммы, максимальном выявлении достоинств материалов, используемых для вышивки.</w:t>
      </w:r>
    </w:p>
    <w:p w:rsidR="00A37AE0" w:rsidRPr="00967EBE" w:rsidRDefault="00A37AE0" w:rsidP="00DD491A">
      <w:pPr>
        <w:ind w:firstLine="567"/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Занятия вышивкой производят важный психологический эффект. В каждом человеке</w:t>
      </w:r>
      <w:r w:rsidR="00DD491A" w:rsidRPr="00967EBE">
        <w:rPr>
          <w:rFonts w:ascii="Times New Roman" w:hAnsi="Times New Roman" w:cs="Times New Roman"/>
        </w:rPr>
        <w:t xml:space="preserve"> </w:t>
      </w:r>
      <w:r w:rsidRPr="00967EBE">
        <w:rPr>
          <w:rFonts w:ascii="Times New Roman" w:hAnsi="Times New Roman" w:cs="Times New Roman"/>
        </w:rPr>
        <w:t>заложен в той или иной мере творческий потенциал, чере</w:t>
      </w:r>
      <w:r w:rsidR="00DD491A" w:rsidRPr="00967EBE">
        <w:rPr>
          <w:rFonts w:ascii="Times New Roman" w:hAnsi="Times New Roman" w:cs="Times New Roman"/>
        </w:rPr>
        <w:t xml:space="preserve">з его реализацию и практическое </w:t>
      </w:r>
      <w:r w:rsidRPr="00967EBE">
        <w:rPr>
          <w:rFonts w:ascii="Times New Roman" w:hAnsi="Times New Roman" w:cs="Times New Roman"/>
        </w:rPr>
        <w:t>воплощение мы имеем возможность найти опору дл</w:t>
      </w:r>
      <w:r w:rsidR="00DD491A" w:rsidRPr="00967EBE">
        <w:rPr>
          <w:rFonts w:ascii="Times New Roman" w:hAnsi="Times New Roman" w:cs="Times New Roman"/>
        </w:rPr>
        <w:t xml:space="preserve">я самоопределения. Что помогает </w:t>
      </w:r>
      <w:r w:rsidRPr="00967EBE">
        <w:rPr>
          <w:rFonts w:ascii="Times New Roman" w:hAnsi="Times New Roman" w:cs="Times New Roman"/>
        </w:rPr>
        <w:t>человеку быстро и безболезненно адаптировать</w:t>
      </w:r>
      <w:r w:rsidR="00DD491A" w:rsidRPr="00967EBE">
        <w:rPr>
          <w:rFonts w:ascii="Times New Roman" w:hAnsi="Times New Roman" w:cs="Times New Roman"/>
        </w:rPr>
        <w:t xml:space="preserve">ся в быстро меняющихся условиях </w:t>
      </w:r>
      <w:r w:rsidRPr="00967EBE">
        <w:rPr>
          <w:rFonts w:ascii="Times New Roman" w:hAnsi="Times New Roman" w:cs="Times New Roman"/>
        </w:rPr>
        <w:t>существования.</w:t>
      </w:r>
    </w:p>
    <w:p w:rsidR="00DD491A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1.3 Требование к квалификации. Описание знани</w:t>
      </w:r>
      <w:r w:rsidR="00DD491A" w:rsidRPr="00967EBE">
        <w:rPr>
          <w:rFonts w:ascii="Times New Roman" w:hAnsi="Times New Roman" w:cs="Times New Roman"/>
        </w:rPr>
        <w:t xml:space="preserve">й, умений, навыков. Организация </w:t>
      </w:r>
      <w:r w:rsidRPr="00967EBE">
        <w:rPr>
          <w:rFonts w:ascii="Times New Roman" w:hAnsi="Times New Roman" w:cs="Times New Roman"/>
        </w:rPr>
        <w:t xml:space="preserve">рабочего </w:t>
      </w:r>
      <w:r w:rsidR="00DD491A" w:rsidRPr="00967EBE">
        <w:rPr>
          <w:rFonts w:ascii="Times New Roman" w:hAnsi="Times New Roman" w:cs="Times New Roman"/>
        </w:rPr>
        <w:t xml:space="preserve">пространства и рабочий процесс. 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Владение компетенцией «Художественное вышив</w:t>
      </w:r>
      <w:r w:rsidR="00DD491A" w:rsidRPr="00967EBE">
        <w:rPr>
          <w:rFonts w:ascii="Times New Roman" w:hAnsi="Times New Roman" w:cs="Times New Roman"/>
        </w:rPr>
        <w:t xml:space="preserve">ание» подразумевает комплексное </w:t>
      </w:r>
      <w:r w:rsidRPr="00967EBE">
        <w:rPr>
          <w:rFonts w:ascii="Times New Roman" w:hAnsi="Times New Roman" w:cs="Times New Roman"/>
        </w:rPr>
        <w:t>освоение всех видов профессиональной деятельности в специально созданных условия</w:t>
      </w:r>
      <w:r w:rsidR="00DD491A" w:rsidRPr="00967EBE">
        <w:rPr>
          <w:rFonts w:ascii="Times New Roman" w:hAnsi="Times New Roman" w:cs="Times New Roman"/>
        </w:rPr>
        <w:t xml:space="preserve">х, с </w:t>
      </w:r>
      <w:r w:rsidRPr="00967EBE">
        <w:rPr>
          <w:rFonts w:ascii="Times New Roman" w:hAnsi="Times New Roman" w:cs="Times New Roman"/>
        </w:rPr>
        <w:t>учетом индивидуальных психофизических особенностей.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  <w:u w:val="single"/>
        </w:rPr>
      </w:pPr>
      <w:r w:rsidRPr="00967EBE">
        <w:rPr>
          <w:rFonts w:ascii="Times New Roman" w:hAnsi="Times New Roman" w:cs="Times New Roman"/>
          <w:u w:val="single"/>
        </w:rPr>
        <w:t>Участник профессионального конкурса должен знать и понимать: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Назначение, применение, уход и техническое обс</w:t>
      </w:r>
      <w:r w:rsidR="00DD491A" w:rsidRPr="00967EBE">
        <w:rPr>
          <w:rFonts w:ascii="Times New Roman" w:hAnsi="Times New Roman" w:cs="Times New Roman"/>
        </w:rPr>
        <w:t xml:space="preserve">луживание всего оборудования, а </w:t>
      </w:r>
      <w:r w:rsidRPr="00967EBE">
        <w:rPr>
          <w:rFonts w:ascii="Times New Roman" w:hAnsi="Times New Roman" w:cs="Times New Roman"/>
        </w:rPr>
        <w:t>также правила безопасности.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Существующие правила безопасности и Санитарно-гигиенические нормы.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Способы нанесения рисунка на ткань и приемы в</w:t>
      </w:r>
      <w:r w:rsidR="00DD491A" w:rsidRPr="00967EBE">
        <w:rPr>
          <w:rFonts w:ascii="Times New Roman" w:hAnsi="Times New Roman" w:cs="Times New Roman"/>
        </w:rPr>
        <w:t xml:space="preserve">ыполнения этой операции, приемы </w:t>
      </w:r>
      <w:r w:rsidRPr="00967EBE">
        <w:rPr>
          <w:rFonts w:ascii="Times New Roman" w:hAnsi="Times New Roman" w:cs="Times New Roman"/>
        </w:rPr>
        <w:t>увеличения и уменьшения рисунка;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Основные правила и приемы вышивания, способ</w:t>
      </w:r>
      <w:r w:rsidR="00DD491A" w:rsidRPr="00967EBE">
        <w:rPr>
          <w:rFonts w:ascii="Times New Roman" w:hAnsi="Times New Roman" w:cs="Times New Roman"/>
        </w:rPr>
        <w:t xml:space="preserve">ы закрепления нити, особенности </w:t>
      </w:r>
      <w:r w:rsidRPr="00967EBE">
        <w:rPr>
          <w:rFonts w:ascii="Times New Roman" w:hAnsi="Times New Roman" w:cs="Times New Roman"/>
        </w:rPr>
        <w:t>приемов вышивания;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Особенности выполнения различных видов швов;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  <w:u w:val="single"/>
        </w:rPr>
      </w:pPr>
      <w:r w:rsidRPr="00967EBE">
        <w:rPr>
          <w:rFonts w:ascii="Times New Roman" w:hAnsi="Times New Roman" w:cs="Times New Roman"/>
          <w:u w:val="single"/>
        </w:rPr>
        <w:t>Участник профессионального конкурса должен уметь:</w:t>
      </w:r>
    </w:p>
    <w:p w:rsidR="00743B11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Подготавливать рабочее место и следить</w:t>
      </w:r>
      <w:r w:rsidR="00DD491A" w:rsidRPr="00967EBE">
        <w:rPr>
          <w:rFonts w:ascii="Times New Roman" w:hAnsi="Times New Roman" w:cs="Times New Roman"/>
        </w:rPr>
        <w:t xml:space="preserve"> за тем, чтобы оно было чистым, </w:t>
      </w:r>
      <w:r w:rsidRPr="00967EBE">
        <w:rPr>
          <w:rFonts w:ascii="Times New Roman" w:hAnsi="Times New Roman" w:cs="Times New Roman"/>
        </w:rPr>
        <w:t>безопасным и комфортным.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lastRenderedPageBreak/>
        <w:t>− Планировать, подготавливать и выполнять каждую процедуру в рамках зад</w:t>
      </w:r>
      <w:r w:rsidR="00DD491A" w:rsidRPr="00967EBE">
        <w:rPr>
          <w:rFonts w:ascii="Times New Roman" w:hAnsi="Times New Roman" w:cs="Times New Roman"/>
        </w:rPr>
        <w:t xml:space="preserve">анного </w:t>
      </w:r>
      <w:r w:rsidRPr="00967EBE">
        <w:rPr>
          <w:rFonts w:ascii="Times New Roman" w:hAnsi="Times New Roman" w:cs="Times New Roman"/>
        </w:rPr>
        <w:t>времени. Подбирать, использовать, очищать и хранить все оборудование и</w:t>
      </w:r>
      <w:r w:rsidR="00DD491A" w:rsidRPr="00967EBE">
        <w:rPr>
          <w:rFonts w:ascii="Times New Roman" w:hAnsi="Times New Roman" w:cs="Times New Roman"/>
        </w:rPr>
        <w:t xml:space="preserve"> </w:t>
      </w:r>
      <w:r w:rsidRPr="00967EBE">
        <w:rPr>
          <w:rFonts w:ascii="Times New Roman" w:hAnsi="Times New Roman" w:cs="Times New Roman"/>
        </w:rPr>
        <w:t xml:space="preserve">материалы в безопасности, чистоте </w:t>
      </w:r>
      <w:r w:rsidR="00DD491A" w:rsidRPr="00967EBE">
        <w:rPr>
          <w:rFonts w:ascii="Times New Roman" w:hAnsi="Times New Roman" w:cs="Times New Roman"/>
        </w:rPr>
        <w:t xml:space="preserve">и в соответствии с инструкциями </w:t>
      </w:r>
      <w:r w:rsidRPr="00967EBE">
        <w:rPr>
          <w:rFonts w:ascii="Times New Roman" w:hAnsi="Times New Roman" w:cs="Times New Roman"/>
        </w:rPr>
        <w:t>производителя.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Заботиться о здоровье, а также рабо</w:t>
      </w:r>
      <w:r w:rsidR="00DD491A" w:rsidRPr="00967EBE">
        <w:rPr>
          <w:rFonts w:ascii="Times New Roman" w:hAnsi="Times New Roman" w:cs="Times New Roman"/>
        </w:rPr>
        <w:t xml:space="preserve">тать в соответствии с Правилами </w:t>
      </w:r>
      <w:r w:rsidRPr="00967EBE">
        <w:rPr>
          <w:rFonts w:ascii="Times New Roman" w:hAnsi="Times New Roman" w:cs="Times New Roman"/>
        </w:rPr>
        <w:t>безопасности.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Использовать материалы, инстру</w:t>
      </w:r>
      <w:r w:rsidR="00DD491A" w:rsidRPr="00967EBE">
        <w:rPr>
          <w:rFonts w:ascii="Times New Roman" w:hAnsi="Times New Roman" w:cs="Times New Roman"/>
        </w:rPr>
        <w:t xml:space="preserve">менты и оборудование для ручной </w:t>
      </w:r>
      <w:r w:rsidRPr="00967EBE">
        <w:rPr>
          <w:rFonts w:ascii="Times New Roman" w:hAnsi="Times New Roman" w:cs="Times New Roman"/>
        </w:rPr>
        <w:t>вышивки.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 xml:space="preserve">− Выполнять различные швы при </w:t>
      </w:r>
      <w:r w:rsidR="00DD491A" w:rsidRPr="00967EBE">
        <w:rPr>
          <w:rFonts w:ascii="Times New Roman" w:hAnsi="Times New Roman" w:cs="Times New Roman"/>
        </w:rPr>
        <w:t xml:space="preserve">изготовлении изделия при помощи </w:t>
      </w:r>
      <w:r w:rsidRPr="00967EBE">
        <w:rPr>
          <w:rFonts w:ascii="Times New Roman" w:hAnsi="Times New Roman" w:cs="Times New Roman"/>
        </w:rPr>
        <w:t>художественной вышивки.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  <w:u w:val="single"/>
        </w:rPr>
      </w:pPr>
      <w:r w:rsidRPr="00967EBE">
        <w:rPr>
          <w:rFonts w:ascii="Times New Roman" w:hAnsi="Times New Roman" w:cs="Times New Roman"/>
          <w:u w:val="single"/>
        </w:rPr>
        <w:t>Участник  профессионального  конк</w:t>
      </w:r>
      <w:r w:rsidR="00DD491A" w:rsidRPr="00967EBE">
        <w:rPr>
          <w:rFonts w:ascii="Times New Roman" w:hAnsi="Times New Roman" w:cs="Times New Roman"/>
          <w:u w:val="single"/>
        </w:rPr>
        <w:t>урса  должен  выполнять  (иметь</w:t>
      </w:r>
      <w:r w:rsidR="00683529" w:rsidRPr="00967EBE">
        <w:rPr>
          <w:rFonts w:ascii="Times New Roman" w:hAnsi="Times New Roman" w:cs="Times New Roman"/>
          <w:u w:val="single"/>
        </w:rPr>
        <w:t xml:space="preserve"> </w:t>
      </w:r>
      <w:r w:rsidRPr="00967EBE">
        <w:rPr>
          <w:rFonts w:ascii="Times New Roman" w:hAnsi="Times New Roman" w:cs="Times New Roman"/>
          <w:u w:val="single"/>
        </w:rPr>
        <w:t>практический опыт):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Подбор цвета ниток для вышивания с учетом схемы;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Простые, счётные и отделочно-декоративные швы ручной вышивки;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− Исправление брака в изделии;</w:t>
      </w:r>
    </w:p>
    <w:p w:rsidR="003766AF" w:rsidRPr="00967EBE" w:rsidRDefault="003766AF" w:rsidP="003766AF">
      <w:pPr>
        <w:jc w:val="both"/>
        <w:rPr>
          <w:rFonts w:ascii="Times New Roman" w:hAnsi="Times New Roman" w:cs="Times New Roman"/>
          <w:b/>
        </w:rPr>
      </w:pPr>
      <w:r w:rsidRPr="00967EBE">
        <w:rPr>
          <w:rFonts w:ascii="Times New Roman" w:hAnsi="Times New Roman" w:cs="Times New Roman"/>
          <w:b/>
        </w:rPr>
        <w:t xml:space="preserve">2. </w:t>
      </w:r>
      <w:r w:rsidR="00A37AE0" w:rsidRPr="00967EBE">
        <w:rPr>
          <w:rFonts w:ascii="Times New Roman" w:hAnsi="Times New Roman" w:cs="Times New Roman"/>
          <w:b/>
        </w:rPr>
        <w:t>Конкурсное задание (</w:t>
      </w:r>
      <w:r w:rsidRPr="00967EBE">
        <w:rPr>
          <w:rFonts w:ascii="Times New Roman" w:hAnsi="Times New Roman" w:cs="Times New Roman"/>
          <w:b/>
        </w:rPr>
        <w:t>ШКОЛЬНИКИ)</w:t>
      </w:r>
    </w:p>
    <w:p w:rsidR="003766AF" w:rsidRPr="00967EBE" w:rsidRDefault="00A37AE0" w:rsidP="003766AF">
      <w:pPr>
        <w:jc w:val="both"/>
        <w:rPr>
          <w:rFonts w:ascii="Times New Roman" w:hAnsi="Times New Roman" w:cs="Times New Roman"/>
          <w:b/>
        </w:rPr>
      </w:pPr>
      <w:r w:rsidRPr="00967EBE">
        <w:rPr>
          <w:rFonts w:ascii="Times New Roman" w:hAnsi="Times New Roman" w:cs="Times New Roman"/>
        </w:rPr>
        <w:t xml:space="preserve"> </w:t>
      </w:r>
      <w:r w:rsidR="003766AF" w:rsidRPr="00967EBE">
        <w:rPr>
          <w:rFonts w:ascii="Times New Roman" w:hAnsi="Times New Roman" w:cs="Times New Roman"/>
          <w:b/>
        </w:rPr>
        <w:t>2.1. Краткое описание задания.</w:t>
      </w:r>
    </w:p>
    <w:p w:rsidR="003766AF" w:rsidRPr="00967EBE" w:rsidRDefault="003766AF" w:rsidP="003766AF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 xml:space="preserve">         Показать свои профессиональные навыки и умения в компетенции «Художественное вышивание». Художественная вышивка по образцу с самостоятельным подбором цветового решения. Образец (схема) вышивки будет предъявлен в день соревнования.</w:t>
      </w:r>
    </w:p>
    <w:p w:rsidR="00683529" w:rsidRPr="00967EBE" w:rsidRDefault="003766AF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Школьники: ознакомиться со схемой, подобрать нити по цвету, вышить узор по схеме, используя швы:</w:t>
      </w:r>
      <w:r w:rsidR="00683529" w:rsidRPr="00967EBE">
        <w:rPr>
          <w:rFonts w:ascii="Times New Roman" w:hAnsi="Times New Roman" w:cs="Times New Roman"/>
        </w:rPr>
        <w:t xml:space="preserve"> счетная гладь, крест простой, полукрест, косой гладьевой шов,  рисовый шов,  обметочный шов</w:t>
      </w:r>
    </w:p>
    <w:p w:rsidR="003766AF" w:rsidRPr="00967EBE" w:rsidRDefault="003766AF" w:rsidP="003766A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 xml:space="preserve">2.2. Структура  и подробное описание конкурсного задания.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89"/>
        <w:gridCol w:w="2565"/>
        <w:gridCol w:w="1418"/>
        <w:gridCol w:w="1872"/>
        <w:gridCol w:w="2127"/>
      </w:tblGrid>
      <w:tr w:rsidR="003766AF" w:rsidRPr="00967EBE" w:rsidTr="00683529">
        <w:tc>
          <w:tcPr>
            <w:tcW w:w="830" w:type="pct"/>
          </w:tcPr>
          <w:p w:rsidR="003766AF" w:rsidRPr="00967EBE" w:rsidRDefault="003766AF" w:rsidP="00683529">
            <w:pPr>
              <w:pStyle w:val="a8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</w:tcPr>
          <w:p w:rsidR="003766AF" w:rsidRPr="00967EBE" w:rsidRDefault="003766AF" w:rsidP="00683529">
            <w:pPr>
              <w:pStyle w:val="a8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описание  модуля</w:t>
            </w:r>
          </w:p>
          <w:p w:rsidR="003766AF" w:rsidRPr="00967EBE" w:rsidRDefault="003766AF" w:rsidP="00683529">
            <w:pPr>
              <w:pStyle w:val="a8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1" w:type="pct"/>
          </w:tcPr>
          <w:p w:rsidR="003766AF" w:rsidRPr="00967EBE" w:rsidRDefault="003766AF" w:rsidP="00683529">
            <w:pPr>
              <w:pStyle w:val="a8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978" w:type="pct"/>
          </w:tcPr>
          <w:p w:rsidR="003766AF" w:rsidRPr="00967EBE" w:rsidRDefault="003766AF" w:rsidP="00683529">
            <w:pPr>
              <w:pStyle w:val="a8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112" w:type="pct"/>
          </w:tcPr>
          <w:p w:rsidR="003766AF" w:rsidRPr="00967EBE" w:rsidRDefault="003766AF" w:rsidP="00683529">
            <w:pPr>
              <w:pStyle w:val="a8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3766AF" w:rsidRPr="00967EBE" w:rsidTr="00683529">
        <w:trPr>
          <w:trHeight w:val="120"/>
        </w:trPr>
        <w:tc>
          <w:tcPr>
            <w:tcW w:w="830" w:type="pct"/>
            <w:vMerge w:val="restart"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1340" w:type="pct"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Модуль 1. </w:t>
            </w:r>
            <w:r w:rsidRPr="00967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вышивке.</w:t>
            </w:r>
          </w:p>
        </w:tc>
        <w:tc>
          <w:tcPr>
            <w:tcW w:w="741" w:type="pct"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>Первый день</w:t>
            </w:r>
          </w:p>
        </w:tc>
        <w:tc>
          <w:tcPr>
            <w:tcW w:w="978" w:type="pct"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20 минут</w:t>
            </w:r>
          </w:p>
        </w:tc>
        <w:tc>
          <w:tcPr>
            <w:tcW w:w="1112" w:type="pct"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рабочего пространства, подбор нитей по цвету, вдевание нити в иглу</w:t>
            </w:r>
          </w:p>
        </w:tc>
      </w:tr>
      <w:tr w:rsidR="003766AF" w:rsidRPr="00967EBE" w:rsidTr="00683529">
        <w:trPr>
          <w:trHeight w:val="120"/>
        </w:trPr>
        <w:tc>
          <w:tcPr>
            <w:tcW w:w="830" w:type="pct"/>
            <w:vMerge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pct"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Модуль 2.</w:t>
            </w:r>
          </w:p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вышивки по схеме.</w:t>
            </w:r>
          </w:p>
        </w:tc>
        <w:tc>
          <w:tcPr>
            <w:tcW w:w="741" w:type="pct"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>Первый день</w:t>
            </w:r>
          </w:p>
        </w:tc>
        <w:tc>
          <w:tcPr>
            <w:tcW w:w="978" w:type="pct"/>
          </w:tcPr>
          <w:p w:rsidR="003766AF" w:rsidRPr="00967EBE" w:rsidRDefault="00242633" w:rsidP="00242633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3 </w:t>
            </w:r>
            <w:r w:rsidR="00114C2C" w:rsidRPr="00967EB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часа </w:t>
            </w:r>
            <w:r w:rsidRPr="00967EB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  <w:r w:rsidR="00114C2C" w:rsidRPr="00967EB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</w:t>
            </w:r>
            <w:r w:rsidR="003766AF" w:rsidRPr="00967EB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минут</w:t>
            </w:r>
          </w:p>
        </w:tc>
        <w:tc>
          <w:tcPr>
            <w:tcW w:w="1112" w:type="pct"/>
          </w:tcPr>
          <w:p w:rsidR="003766AF" w:rsidRPr="00967EBE" w:rsidRDefault="003766AF" w:rsidP="00683529">
            <w:pPr>
              <w:pStyle w:val="a8"/>
              <w:spacing w:after="16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Вышивка </w:t>
            </w: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>образца.</w:t>
            </w:r>
            <w:r w:rsidRPr="00967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Проверка качества готового изделия.</w:t>
            </w:r>
          </w:p>
        </w:tc>
      </w:tr>
    </w:tbl>
    <w:p w:rsidR="003766AF" w:rsidRPr="00967EBE" w:rsidRDefault="003766AF" w:rsidP="00A37AE0">
      <w:pPr>
        <w:jc w:val="both"/>
        <w:rPr>
          <w:rFonts w:ascii="Times New Roman" w:hAnsi="Times New Roman" w:cs="Times New Roman"/>
          <w:b/>
        </w:rPr>
      </w:pPr>
    </w:p>
    <w:p w:rsidR="003766AF" w:rsidRPr="00967EBE" w:rsidRDefault="003766AF" w:rsidP="003766AF">
      <w:pPr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</w:pPr>
      <w:r w:rsidRPr="00967E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>2.3.Последовательность выполнения задания для всех категорий участников.</w:t>
      </w:r>
    </w:p>
    <w:p w:rsidR="003766AF" w:rsidRPr="00967EBE" w:rsidRDefault="003766AF" w:rsidP="003766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 w:themeColor="text1"/>
          <w:sz w:val="24"/>
          <w:szCs w:val="24"/>
          <w:lang w:bidi="ru-RU"/>
        </w:rPr>
      </w:pPr>
      <w:r w:rsidRPr="00967EBE">
        <w:rPr>
          <w:color w:val="000000" w:themeColor="text1"/>
          <w:sz w:val="24"/>
          <w:szCs w:val="24"/>
          <w:lang w:bidi="ru-RU"/>
        </w:rPr>
        <w:t>Модуль 1.</w:t>
      </w:r>
    </w:p>
    <w:p w:rsidR="00743B11" w:rsidRPr="00967EBE" w:rsidRDefault="003766AF" w:rsidP="003766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bidi="ru-RU"/>
        </w:rPr>
      </w:pPr>
      <w:r w:rsidRPr="00967EBE">
        <w:rPr>
          <w:b w:val="0"/>
          <w:color w:val="000000" w:themeColor="text1"/>
          <w:sz w:val="24"/>
          <w:szCs w:val="24"/>
        </w:rPr>
        <w:t>Подготовка рабочего пространства, ознакомление со схемой узора, подбор нитей по цвету, вдевание нити нужного цвета в иглу</w:t>
      </w:r>
      <w:r w:rsidR="00743B11" w:rsidRPr="00967EBE">
        <w:rPr>
          <w:b w:val="0"/>
          <w:color w:val="000000" w:themeColor="text1"/>
          <w:sz w:val="24"/>
          <w:szCs w:val="24"/>
          <w:lang w:bidi="ru-RU"/>
        </w:rPr>
        <w:t>.</w:t>
      </w:r>
    </w:p>
    <w:p w:rsidR="003766AF" w:rsidRPr="00967EBE" w:rsidRDefault="003766AF" w:rsidP="003766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bidi="ru-RU"/>
        </w:rPr>
      </w:pPr>
      <w:r w:rsidRPr="00967EBE">
        <w:rPr>
          <w:color w:val="000000" w:themeColor="text1"/>
          <w:sz w:val="24"/>
          <w:szCs w:val="24"/>
          <w:lang w:bidi="ru-RU"/>
        </w:rPr>
        <w:t>Модуль 2.</w:t>
      </w:r>
      <w:r w:rsidRPr="00967EBE">
        <w:rPr>
          <w:b w:val="0"/>
          <w:color w:val="000000" w:themeColor="text1"/>
          <w:sz w:val="24"/>
          <w:szCs w:val="24"/>
          <w:lang w:bidi="ru-RU"/>
        </w:rPr>
        <w:t xml:space="preserve"> </w:t>
      </w:r>
    </w:p>
    <w:p w:rsidR="003766AF" w:rsidRPr="00967EBE" w:rsidRDefault="003766AF" w:rsidP="003766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bidi="ru-RU"/>
        </w:rPr>
      </w:pPr>
      <w:r w:rsidRPr="00967EBE">
        <w:rPr>
          <w:b w:val="0"/>
          <w:color w:val="000000" w:themeColor="text1"/>
          <w:sz w:val="24"/>
          <w:szCs w:val="24"/>
          <w:lang w:bidi="ru-RU"/>
        </w:rPr>
        <w:t xml:space="preserve">Вышивка выполняется согласно образца (схемы). </w:t>
      </w:r>
    </w:p>
    <w:p w:rsidR="003766AF" w:rsidRPr="00967EBE" w:rsidRDefault="003766AF" w:rsidP="003766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bidi="ru-RU"/>
        </w:rPr>
      </w:pPr>
      <w:r w:rsidRPr="00967EBE">
        <w:rPr>
          <w:b w:val="0"/>
          <w:color w:val="000000" w:themeColor="text1"/>
          <w:sz w:val="24"/>
          <w:szCs w:val="24"/>
          <w:lang w:bidi="ru-RU"/>
        </w:rPr>
        <w:t xml:space="preserve">Цветовая гамма и технология выполнения и размер элементов должны соответствовать технологической карте и образцу (схеме). </w:t>
      </w:r>
    </w:p>
    <w:p w:rsidR="003766AF" w:rsidRPr="00967EBE" w:rsidRDefault="003766AF" w:rsidP="003766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bidi="ru-RU"/>
        </w:rPr>
      </w:pPr>
      <w:r w:rsidRPr="00967EBE">
        <w:rPr>
          <w:b w:val="0"/>
          <w:color w:val="000000" w:themeColor="text1"/>
          <w:sz w:val="24"/>
          <w:szCs w:val="24"/>
          <w:lang w:bidi="ru-RU"/>
        </w:rPr>
        <w:t>Последовательность выполнения вышивки определяет конкурсант.</w:t>
      </w:r>
    </w:p>
    <w:p w:rsidR="003766AF" w:rsidRPr="00967EBE" w:rsidRDefault="003766AF" w:rsidP="003766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  <w:color w:val="000000"/>
          <w:sz w:val="24"/>
          <w:szCs w:val="24"/>
          <w:lang w:bidi="ru-RU"/>
        </w:rPr>
      </w:pPr>
      <w:r w:rsidRPr="00967EBE">
        <w:rPr>
          <w:b w:val="0"/>
          <w:color w:val="000000" w:themeColor="text1"/>
          <w:sz w:val="24"/>
          <w:szCs w:val="24"/>
          <w:lang w:bidi="ru-RU"/>
        </w:rPr>
        <w:lastRenderedPageBreak/>
        <w:t>По окончании работы необходимо убрать рабочее место.</w:t>
      </w:r>
    </w:p>
    <w:p w:rsidR="003766AF" w:rsidRPr="00967EBE" w:rsidRDefault="003766AF" w:rsidP="003766AF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</w:p>
    <w:p w:rsidR="003766AF" w:rsidRPr="00967EBE" w:rsidRDefault="003766AF" w:rsidP="003766AF">
      <w:pPr>
        <w:widowControl w:val="0"/>
        <w:tabs>
          <w:tab w:val="left" w:pos="1340"/>
        </w:tabs>
        <w:spacing w:after="0" w:line="298" w:lineRule="exac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967E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2.4. Критерии оценки выполнения задания.</w:t>
      </w:r>
    </w:p>
    <w:p w:rsidR="003766AF" w:rsidRPr="00967EBE" w:rsidRDefault="003766AF" w:rsidP="003766AF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</w:p>
    <w:p w:rsidR="003766AF" w:rsidRPr="00967EBE" w:rsidRDefault="003766AF" w:rsidP="003766AF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967E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ШКОЛЬНИКИ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6"/>
        <w:gridCol w:w="4649"/>
      </w:tblGrid>
      <w:tr w:rsidR="003766AF" w:rsidRPr="00967EBE" w:rsidTr="003766AF">
        <w:tc>
          <w:tcPr>
            <w:tcW w:w="9345" w:type="dxa"/>
            <w:gridSpan w:val="2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Объективная оценка</w:t>
            </w:r>
          </w:p>
        </w:tc>
      </w:tr>
      <w:tr w:rsidR="003766AF" w:rsidRPr="00967EBE" w:rsidTr="003766AF">
        <w:tc>
          <w:tcPr>
            <w:tcW w:w="4696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Закрепление нити</w:t>
            </w:r>
          </w:p>
        </w:tc>
        <w:tc>
          <w:tcPr>
            <w:tcW w:w="4649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Мах 20 баллов</w:t>
            </w:r>
          </w:p>
        </w:tc>
      </w:tr>
      <w:tr w:rsidR="003766AF" w:rsidRPr="00967EBE" w:rsidTr="003766AF">
        <w:tc>
          <w:tcPr>
            <w:tcW w:w="4696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Соответствие схеме (образцу)</w:t>
            </w:r>
          </w:p>
        </w:tc>
        <w:tc>
          <w:tcPr>
            <w:tcW w:w="4649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Мах 20 баллов</w:t>
            </w:r>
          </w:p>
        </w:tc>
      </w:tr>
      <w:tr w:rsidR="003766AF" w:rsidRPr="00967EBE" w:rsidTr="003766AF">
        <w:tc>
          <w:tcPr>
            <w:tcW w:w="4696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Оборотная сторона</w:t>
            </w:r>
          </w:p>
        </w:tc>
        <w:tc>
          <w:tcPr>
            <w:tcW w:w="4649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Мах 20 баллов</w:t>
            </w:r>
          </w:p>
        </w:tc>
      </w:tr>
      <w:tr w:rsidR="003766AF" w:rsidRPr="00967EBE" w:rsidTr="003766AF">
        <w:tc>
          <w:tcPr>
            <w:tcW w:w="9345" w:type="dxa"/>
            <w:gridSpan w:val="2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Субъективная оценка</w:t>
            </w:r>
          </w:p>
        </w:tc>
      </w:tr>
      <w:tr w:rsidR="003766AF" w:rsidRPr="00967EBE" w:rsidTr="003766AF">
        <w:tc>
          <w:tcPr>
            <w:tcW w:w="4696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Организация рабочего места</w:t>
            </w:r>
          </w:p>
        </w:tc>
        <w:tc>
          <w:tcPr>
            <w:tcW w:w="4649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Мах 20 баллов</w:t>
            </w:r>
          </w:p>
        </w:tc>
      </w:tr>
      <w:tr w:rsidR="003766AF" w:rsidRPr="00967EBE" w:rsidTr="003766AF">
        <w:tc>
          <w:tcPr>
            <w:tcW w:w="4696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Аккуратность выполнения</w:t>
            </w:r>
          </w:p>
        </w:tc>
        <w:tc>
          <w:tcPr>
            <w:tcW w:w="4649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Мах 20 баллов</w:t>
            </w:r>
          </w:p>
        </w:tc>
      </w:tr>
      <w:tr w:rsidR="003766AF" w:rsidRPr="00967EBE" w:rsidTr="003766AF">
        <w:tc>
          <w:tcPr>
            <w:tcW w:w="4696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ИТОГО</w:t>
            </w:r>
          </w:p>
        </w:tc>
        <w:tc>
          <w:tcPr>
            <w:tcW w:w="4649" w:type="dxa"/>
          </w:tcPr>
          <w:p w:rsidR="003766AF" w:rsidRPr="00967EBE" w:rsidRDefault="003766AF" w:rsidP="00683529">
            <w:pPr>
              <w:widowControl w:val="0"/>
              <w:tabs>
                <w:tab w:val="left" w:pos="1340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967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100 баллов</w:t>
            </w:r>
          </w:p>
        </w:tc>
      </w:tr>
    </w:tbl>
    <w:p w:rsidR="003766AF" w:rsidRPr="00967EBE" w:rsidRDefault="003766AF" w:rsidP="003766AF">
      <w:pPr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sz w:val="24"/>
          <w:szCs w:val="24"/>
        </w:rPr>
        <w:t>В течении соревнований экспертами выставляются штрафные баллы в соответствующий протокол.</w:t>
      </w:r>
    </w:p>
    <w:p w:rsidR="003766AF" w:rsidRPr="00967EBE" w:rsidRDefault="003766AF" w:rsidP="003766AF">
      <w:pPr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sz w:val="24"/>
          <w:szCs w:val="24"/>
        </w:rPr>
        <w:t>Штрафные баллы начисляются:</w:t>
      </w:r>
    </w:p>
    <w:p w:rsidR="003766AF" w:rsidRPr="00967EBE" w:rsidRDefault="003766AF" w:rsidP="003766A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sz w:val="24"/>
          <w:szCs w:val="24"/>
        </w:rPr>
        <w:t>За нарушение техники безопасности</w:t>
      </w:r>
    </w:p>
    <w:p w:rsidR="003766AF" w:rsidRPr="00967EBE" w:rsidRDefault="003766AF" w:rsidP="003766A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sz w:val="24"/>
          <w:szCs w:val="24"/>
        </w:rPr>
        <w:t>Общение со зрителями, участниками, экспертами</w:t>
      </w:r>
    </w:p>
    <w:p w:rsidR="003766AF" w:rsidRPr="00967EBE" w:rsidRDefault="003766AF" w:rsidP="003766A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sz w:val="24"/>
          <w:szCs w:val="24"/>
        </w:rPr>
        <w:t>Пользование телефоном, планшетом.</w:t>
      </w:r>
    </w:p>
    <w:p w:rsidR="003766AF" w:rsidRPr="00967EBE" w:rsidRDefault="003766AF" w:rsidP="003766A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sz w:val="24"/>
          <w:szCs w:val="24"/>
        </w:rPr>
        <w:t>Работа до команды СТАРТ и после команды СТОП</w:t>
      </w:r>
    </w:p>
    <w:p w:rsidR="003766AF" w:rsidRPr="00967EBE" w:rsidRDefault="003766AF" w:rsidP="003766A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sz w:val="24"/>
          <w:szCs w:val="24"/>
        </w:rPr>
        <w:t>Использование инструмента и приспособлений не по назначению.</w:t>
      </w:r>
    </w:p>
    <w:p w:rsidR="003766AF" w:rsidRPr="00967EBE" w:rsidRDefault="003766AF" w:rsidP="003766AF">
      <w:pPr>
        <w:pStyle w:val="a8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b/>
          <w:sz w:val="24"/>
          <w:szCs w:val="24"/>
        </w:rPr>
        <w:t xml:space="preserve">3.Перечень используемого оборудования, инструментов и расходных материалов. </w:t>
      </w:r>
    </w:p>
    <w:p w:rsidR="00683529" w:rsidRPr="00967EBE" w:rsidRDefault="00683529" w:rsidP="00683529">
      <w:pPr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683529" w:rsidRPr="00967EBE" w:rsidRDefault="00683529" w:rsidP="00683529">
      <w:pPr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b/>
          <w:sz w:val="24"/>
          <w:szCs w:val="24"/>
        </w:rPr>
        <w:t xml:space="preserve">3.1. Оборудование, инструменты, расходные материалы для всех категорий участников (школьники, студенты, специалисты). </w:t>
      </w:r>
    </w:p>
    <w:p w:rsidR="00683529" w:rsidRPr="00967EBE" w:rsidRDefault="00683529" w:rsidP="0068352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138"/>
        <w:gridCol w:w="78"/>
        <w:gridCol w:w="4814"/>
        <w:gridCol w:w="997"/>
        <w:gridCol w:w="287"/>
        <w:gridCol w:w="812"/>
      </w:tblGrid>
      <w:tr w:rsidR="00683529" w:rsidRPr="00967EBE" w:rsidTr="00683529">
        <w:tc>
          <w:tcPr>
            <w:tcW w:w="5000" w:type="pct"/>
            <w:gridSpan w:val="7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683529" w:rsidRPr="00967EBE" w:rsidTr="00683529">
        <w:tc>
          <w:tcPr>
            <w:tcW w:w="5000" w:type="pct"/>
            <w:gridSpan w:val="7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17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556" w:type="pct"/>
            <w:gridSpan w:val="2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Тех. характеристики оборудования, инструментов и </w:t>
            </w: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671" w:type="pct"/>
            <w:gridSpan w:val="2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424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7" w:type="pct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 xml:space="preserve"> Пластиковая</w:t>
            </w:r>
          </w:p>
          <w:p w:rsidR="00683529" w:rsidRPr="00967EBE" w:rsidRDefault="00683529" w:rsidP="00242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 xml:space="preserve">канва </w:t>
            </w:r>
          </w:p>
        </w:tc>
        <w:tc>
          <w:tcPr>
            <w:tcW w:w="2556" w:type="pct"/>
            <w:gridSpan w:val="2"/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9"/>
              <w:gridCol w:w="1872"/>
            </w:tblGrid>
            <w:tr w:rsidR="00683529" w:rsidRPr="00967EBE" w:rsidTr="00683529"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683529" w:rsidRPr="00967EBE" w:rsidTr="00683529"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683529" w:rsidRPr="00967EBE" w:rsidTr="00683529"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683529" w:rsidRPr="00967EBE" w:rsidTr="00242633">
              <w:trPr>
                <w:trHeight w:val="14"/>
              </w:trPr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683529" w:rsidRPr="00967EBE" w:rsidTr="00683529"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67EBE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 xml:space="preserve">Цвет канвы 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683529" w:rsidRPr="00967EBE" w:rsidRDefault="00242633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67EBE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Белый или черный</w:t>
                  </w:r>
                </w:p>
              </w:tc>
            </w:tr>
            <w:tr w:rsidR="00683529" w:rsidRPr="00967EBE" w:rsidTr="00683529"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67EBE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 xml:space="preserve">Размер </w:t>
                  </w: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683529" w:rsidRPr="00967EBE" w:rsidRDefault="00683529" w:rsidP="006835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967EBE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14 x 14 см </w:t>
                  </w:r>
                </w:p>
              </w:tc>
            </w:tr>
          </w:tbl>
          <w:p w:rsidR="00683529" w:rsidRPr="00967EBE" w:rsidRDefault="00683529" w:rsidP="00683529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671" w:type="pct"/>
            <w:gridSpan w:val="2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24" w:type="pct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7" w:type="pct"/>
            <w:shd w:val="clear" w:color="auto" w:fill="auto"/>
          </w:tcPr>
          <w:p w:rsidR="00683529" w:rsidRPr="00967EBE" w:rsidRDefault="00683529" w:rsidP="00242633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80" w:lineRule="auto"/>
              <w:ind w:left="-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</w:tc>
        <w:tc>
          <w:tcPr>
            <w:tcW w:w="2556" w:type="pct"/>
            <w:gridSpan w:val="2"/>
            <w:shd w:val="clear" w:color="auto" w:fill="auto"/>
          </w:tcPr>
          <w:p w:rsidR="00683529" w:rsidRPr="00967EBE" w:rsidRDefault="00683529" w:rsidP="00683529">
            <w:pPr>
              <w:spacing w:after="0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671" w:type="pct"/>
            <w:gridSpan w:val="2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24" w:type="pct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7" w:type="pct"/>
            <w:shd w:val="clear" w:color="auto" w:fill="auto"/>
          </w:tcPr>
          <w:p w:rsidR="00683529" w:rsidRPr="00967EBE" w:rsidRDefault="00683529" w:rsidP="0024263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Иглы для шитья ручные гобеленовые №20 острие закругл</w:t>
            </w:r>
            <w:r w:rsidR="00242633" w:rsidRPr="00967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енное</w:t>
            </w:r>
          </w:p>
        </w:tc>
        <w:tc>
          <w:tcPr>
            <w:tcW w:w="2556" w:type="pct"/>
            <w:gridSpan w:val="2"/>
            <w:shd w:val="clear" w:color="auto" w:fill="auto"/>
          </w:tcPr>
          <w:p w:rsidR="00674F60" w:rsidRPr="00967EBE" w:rsidRDefault="00674F60" w:rsidP="00674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сталь</w:t>
            </w:r>
          </w:p>
          <w:p w:rsidR="00674F60" w:rsidRPr="00967EBE" w:rsidRDefault="00674F60" w:rsidP="00674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Назначение:</w:t>
            </w:r>
            <w:r w:rsidR="00242633" w:rsidRPr="00967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рукоделия</w:t>
            </w:r>
          </w:p>
          <w:p w:rsidR="00674F60" w:rsidRPr="00967EBE" w:rsidRDefault="00674F60" w:rsidP="00674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острия: закругленное</w:t>
            </w:r>
          </w:p>
          <w:p w:rsidR="00674F60" w:rsidRPr="00967EBE" w:rsidRDefault="00674F60" w:rsidP="00674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товара: Игла</w:t>
            </w:r>
          </w:p>
          <w:p w:rsidR="00674F60" w:rsidRPr="00967EBE" w:rsidRDefault="00674F60" w:rsidP="00674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Ушко: большое, позолоченное</w:t>
            </w:r>
          </w:p>
          <w:p w:rsidR="00674F60" w:rsidRPr="00967EBE" w:rsidRDefault="00674F60" w:rsidP="00674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иглы: 20</w:t>
            </w:r>
          </w:p>
          <w:p w:rsidR="00683529" w:rsidRPr="00967EBE" w:rsidRDefault="00683529" w:rsidP="00683529">
            <w:pPr>
              <w:spacing w:after="0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671" w:type="pct"/>
            <w:gridSpan w:val="2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24" w:type="pct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7" w:type="pct"/>
            <w:shd w:val="clear" w:color="auto" w:fill="auto"/>
          </w:tcPr>
          <w:p w:rsidR="00683529" w:rsidRPr="00967EBE" w:rsidRDefault="00683529" w:rsidP="0024263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>Настольная</w:t>
            </w:r>
            <w:r w:rsidRPr="00967E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>лампа</w:t>
            </w:r>
            <w:r w:rsidRPr="00967E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6" w:type="pct"/>
            <w:gridSpan w:val="2"/>
            <w:shd w:val="clear" w:color="auto" w:fill="auto"/>
          </w:tcPr>
          <w:tbl>
            <w:tblPr>
              <w:tblW w:w="3294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2085"/>
            </w:tblGrid>
            <w:tr w:rsidR="0088463B" w:rsidRPr="00967EBE" w:rsidTr="00242633">
              <w:trPr>
                <w:tblCellSpacing w:w="15" w:type="dxa"/>
              </w:trPr>
              <w:tc>
                <w:tcPr>
                  <w:tcW w:w="1164" w:type="dxa"/>
                  <w:vAlign w:val="center"/>
                  <w:hideMark/>
                </w:tcPr>
                <w:p w:rsidR="0088463B" w:rsidRPr="00967EBE" w:rsidRDefault="0088463B" w:rsidP="008846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2040" w:type="dxa"/>
                  <w:vAlign w:val="center"/>
                  <w:hideMark/>
                </w:tcPr>
                <w:p w:rsidR="0088463B" w:rsidRPr="00967EBE" w:rsidRDefault="0088463B" w:rsidP="008846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88463B" w:rsidRPr="00967EBE" w:rsidTr="00242633">
              <w:trPr>
                <w:tblCellSpacing w:w="15" w:type="dxa"/>
              </w:trPr>
              <w:tc>
                <w:tcPr>
                  <w:tcW w:w="1164" w:type="dxa"/>
                  <w:vAlign w:val="center"/>
                  <w:hideMark/>
                </w:tcPr>
                <w:p w:rsidR="0088463B" w:rsidRPr="00967EBE" w:rsidRDefault="0088463B" w:rsidP="008846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2040" w:type="dxa"/>
                  <w:vAlign w:val="center"/>
                  <w:hideMark/>
                </w:tcPr>
                <w:p w:rsidR="0088463B" w:rsidRPr="00967EBE" w:rsidRDefault="0088463B" w:rsidP="008846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88463B" w:rsidRPr="00967EBE" w:rsidTr="00242633">
              <w:trPr>
                <w:tblCellSpacing w:w="15" w:type="dxa"/>
              </w:trPr>
              <w:tc>
                <w:tcPr>
                  <w:tcW w:w="1164" w:type="dxa"/>
                  <w:vAlign w:val="center"/>
                  <w:hideMark/>
                </w:tcPr>
                <w:p w:rsidR="0088463B" w:rsidRPr="00967EBE" w:rsidRDefault="0088463B" w:rsidP="008846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2040" w:type="dxa"/>
                  <w:vAlign w:val="center"/>
                  <w:hideMark/>
                </w:tcPr>
                <w:p w:rsidR="0088463B" w:rsidRPr="00967EBE" w:rsidRDefault="0088463B" w:rsidP="008846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:rsidR="00683529" w:rsidRPr="00967EBE" w:rsidRDefault="00683529" w:rsidP="0068352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gridSpan w:val="2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24" w:type="pct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7" w:type="pct"/>
            <w:shd w:val="clear" w:color="auto" w:fill="auto"/>
          </w:tcPr>
          <w:p w:rsidR="00683529" w:rsidRPr="00967EBE" w:rsidRDefault="00683529" w:rsidP="006835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0" w:lineRule="auto"/>
              <w:ind w:left="-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sz w:val="24"/>
                <w:szCs w:val="24"/>
              </w:rPr>
              <w:t>Игольница-магнит</w:t>
            </w:r>
          </w:p>
          <w:p w:rsidR="00683529" w:rsidRPr="00967EBE" w:rsidRDefault="00683529" w:rsidP="00967EB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pct"/>
            <w:gridSpan w:val="2"/>
            <w:shd w:val="clear" w:color="auto" w:fill="auto"/>
          </w:tcPr>
          <w:p w:rsidR="00683529" w:rsidRPr="00967EBE" w:rsidRDefault="00683529" w:rsidP="00967E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gridSpan w:val="2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424" w:type="pct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83529" w:rsidRPr="00967EBE" w:rsidTr="00683529">
        <w:tc>
          <w:tcPr>
            <w:tcW w:w="5000" w:type="pct"/>
            <w:gridSpan w:val="7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 НА 1 УЧАСТНИКА</w:t>
            </w:r>
          </w:p>
        </w:tc>
      </w:tr>
      <w:tr w:rsidR="00683529" w:rsidRPr="00967EBE" w:rsidTr="00683529">
        <w:tc>
          <w:tcPr>
            <w:tcW w:w="5000" w:type="pct"/>
            <w:gridSpan w:val="7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58" w:type="pct"/>
            <w:gridSpan w:val="2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515" w:type="pct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Ссылка на сайт с тех характеристиками либо тех характеристики инструмента</w:t>
            </w:r>
          </w:p>
        </w:tc>
        <w:tc>
          <w:tcPr>
            <w:tcW w:w="521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574" w:type="pct"/>
            <w:gridSpan w:val="2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ШКОЛЬНИКИ</w:t>
            </w:r>
          </w:p>
        </w:tc>
        <w:tc>
          <w:tcPr>
            <w:tcW w:w="2515" w:type="pct"/>
            <w:shd w:val="clear" w:color="auto" w:fill="auto"/>
          </w:tcPr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gridSpan w:val="2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8" w:type="pct"/>
            <w:gridSpan w:val="2"/>
            <w:shd w:val="clear" w:color="auto" w:fill="auto"/>
          </w:tcPr>
          <w:p w:rsidR="00683529" w:rsidRPr="00967EBE" w:rsidRDefault="00967EBE" w:rsidP="00967E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Пряжа, </w:t>
            </w:r>
            <w:r w:rsidR="00683529" w:rsidRPr="00967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 акрил высокообъемный, 200м/50гр (Пехорка) цвет-белый</w:t>
            </w:r>
          </w:p>
        </w:tc>
        <w:tc>
          <w:tcPr>
            <w:tcW w:w="2515" w:type="pct"/>
            <w:shd w:val="clear" w:color="auto" w:fill="auto"/>
          </w:tcPr>
          <w:p w:rsidR="00967EBE" w:rsidRPr="00967EBE" w:rsidRDefault="00683529" w:rsidP="00967EBE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967EBE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 мотка: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50 гр.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967EBE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Длина нити: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200 м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967EBE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Состав: 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100% акрил высокообъемный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  <w:p w:rsidR="00683529" w:rsidRPr="00967EBE" w:rsidRDefault="00683529" w:rsidP="00683529">
            <w:pPr>
              <w:spacing w:after="0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521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74" w:type="pct"/>
            <w:gridSpan w:val="2"/>
            <w:shd w:val="clear" w:color="auto" w:fill="auto"/>
          </w:tcPr>
          <w:p w:rsidR="00683529" w:rsidRPr="00967EBE" w:rsidRDefault="00966F12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</w:tr>
      <w:tr w:rsidR="00683529" w:rsidRPr="00967EBE" w:rsidTr="0088463B">
        <w:tc>
          <w:tcPr>
            <w:tcW w:w="232" w:type="pct"/>
            <w:shd w:val="clear" w:color="auto" w:fill="auto"/>
          </w:tcPr>
          <w:p w:rsidR="00683529" w:rsidRPr="00967EBE" w:rsidRDefault="00966F12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8" w:type="pct"/>
            <w:gridSpan w:val="2"/>
            <w:shd w:val="clear" w:color="auto" w:fill="auto"/>
          </w:tcPr>
          <w:p w:rsidR="00683529" w:rsidRPr="00967EBE" w:rsidRDefault="00683529" w:rsidP="00967E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Пряжа Детская новинка; 100% акрил высокообъемный, 200м/50гр (Пехорка) цвет-</w:t>
            </w:r>
            <w:r w:rsidR="00967EBE" w:rsidRPr="00967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синий</w:t>
            </w:r>
          </w:p>
        </w:tc>
        <w:tc>
          <w:tcPr>
            <w:tcW w:w="2515" w:type="pct"/>
            <w:shd w:val="clear" w:color="auto" w:fill="auto"/>
          </w:tcPr>
          <w:p w:rsidR="00967EBE" w:rsidRPr="00967EBE" w:rsidRDefault="00683529" w:rsidP="00967EBE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967EBE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 мотка: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50 гр.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967EBE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Длина нити: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200 м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967EBE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Состав: 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100% акрил высокообъемный</w:t>
            </w:r>
            <w:r w:rsidRPr="00967EB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  <w:p w:rsidR="00683529" w:rsidRPr="00967EBE" w:rsidRDefault="00683529" w:rsidP="00683529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521" w:type="pct"/>
            <w:shd w:val="clear" w:color="auto" w:fill="auto"/>
          </w:tcPr>
          <w:p w:rsidR="00683529" w:rsidRPr="00967EBE" w:rsidRDefault="00683529" w:rsidP="00683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EBE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74" w:type="pct"/>
            <w:gridSpan w:val="2"/>
            <w:shd w:val="clear" w:color="auto" w:fill="auto"/>
          </w:tcPr>
          <w:p w:rsidR="00683529" w:rsidRPr="00967EBE" w:rsidRDefault="00966F12" w:rsidP="006835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7E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</w:tr>
    </w:tbl>
    <w:p w:rsidR="00683529" w:rsidRPr="00967EBE" w:rsidRDefault="00683529" w:rsidP="00966F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3529" w:rsidRPr="00967EBE" w:rsidRDefault="00966F12" w:rsidP="006835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EBE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683529" w:rsidRPr="00967EBE">
        <w:rPr>
          <w:rFonts w:ascii="Times New Roman" w:eastAsia="Times New Roman" w:hAnsi="Times New Roman" w:cs="Times New Roman"/>
          <w:b/>
          <w:sz w:val="24"/>
          <w:szCs w:val="24"/>
        </w:rPr>
        <w:t>. Требования охраны труда и техники безопасности</w:t>
      </w:r>
    </w:p>
    <w:p w:rsidR="00683529" w:rsidRPr="00967EBE" w:rsidRDefault="00683529" w:rsidP="006835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bCs/>
          <w:sz w:val="24"/>
          <w:szCs w:val="24"/>
        </w:rPr>
        <w:t xml:space="preserve">4.1. </w:t>
      </w:r>
      <w:r w:rsidR="00683529" w:rsidRPr="00967EBE">
        <w:rPr>
          <w:rFonts w:ascii="Times New Roman" w:hAnsi="Times New Roman" w:cs="Times New Roman"/>
          <w:b/>
          <w:bCs/>
          <w:sz w:val="24"/>
          <w:szCs w:val="24"/>
        </w:rPr>
        <w:t xml:space="preserve">Общие требования по охране труда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1" w:lineRule="exact"/>
        <w:ind w:left="42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66F12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>4.1.1</w:t>
      </w:r>
      <w:r w:rsidRPr="00967EBE">
        <w:rPr>
          <w:rFonts w:ascii="Times New Roman" w:hAnsi="Times New Roman" w:cs="Times New Roman"/>
          <w:sz w:val="24"/>
          <w:szCs w:val="24"/>
        </w:rPr>
        <w:t>.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 К участию в конкурсе работе допускаются лица, прошедшие в    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безопасности, с группой по электробезопасности </w:t>
      </w:r>
      <w:r w:rsidR="00683529" w:rsidRPr="00967E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3529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>4</w:t>
      </w:r>
      <w:r w:rsidRPr="00967EBE">
        <w:rPr>
          <w:rFonts w:ascii="Times New Roman" w:hAnsi="Times New Roman" w:cs="Times New Roman"/>
          <w:sz w:val="24"/>
          <w:szCs w:val="24"/>
        </w:rPr>
        <w:t>.</w:t>
      </w:r>
      <w:r w:rsidRPr="00967EBE">
        <w:rPr>
          <w:rFonts w:ascii="Times New Roman" w:hAnsi="Times New Roman" w:cs="Times New Roman"/>
          <w:b/>
          <w:sz w:val="24"/>
          <w:szCs w:val="24"/>
        </w:rPr>
        <w:t>1.2.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" w:lineRule="exact"/>
        <w:ind w:left="42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>4.1.3.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 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1" w:lineRule="exact"/>
        <w:ind w:left="42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>4.1.4</w:t>
      </w:r>
      <w:r w:rsidRPr="00967EBE">
        <w:rPr>
          <w:rFonts w:ascii="Times New Roman" w:hAnsi="Times New Roman" w:cs="Times New Roman"/>
          <w:sz w:val="24"/>
          <w:szCs w:val="24"/>
        </w:rPr>
        <w:t>.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 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3" w:lineRule="exact"/>
        <w:ind w:left="42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>4.1.5.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 Для контроля температурного режима в помещении при проведении конкурса должен висеть комнатный термометр. </w:t>
      </w:r>
    </w:p>
    <w:p w:rsidR="00683529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287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>4.1.6.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 Рабочие места для участников конкурса организуются в соответствии с требованиями охраны труда и техники безопасности.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1" w:lineRule="exact"/>
        <w:ind w:left="42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568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 xml:space="preserve">  4.1.7.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 Проведение профессионального конкурса разрешается при соблюдении всех норм и требований охраны труда для образовательных учреждений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1" w:lineRule="exact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966F12" w:rsidP="00966F12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>4.1.8.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Перед началом проведения профессионального конкурса проводиться инструктаж по охране труда и пожарной безопасности, с группой по электробезопасности </w:t>
      </w:r>
      <w:r w:rsidR="00683529" w:rsidRPr="00967E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83529" w:rsidRPr="00967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3529" w:rsidRPr="00967EBE" w:rsidRDefault="00683529" w:rsidP="00683529">
      <w:pPr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7EBE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по охране труда перед началом работы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3" w:lineRule="exact"/>
        <w:ind w:left="5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3529" w:rsidRPr="00967EBE" w:rsidRDefault="00683529" w:rsidP="00683529">
      <w:pPr>
        <w:widowControl w:val="0"/>
        <w:numPr>
          <w:ilvl w:val="2"/>
          <w:numId w:val="3"/>
        </w:numPr>
        <w:tabs>
          <w:tab w:val="num" w:pos="1091"/>
        </w:tabs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Соблюдать требования инструкций по охране труда. </w:t>
      </w:r>
    </w:p>
    <w:p w:rsidR="00683529" w:rsidRPr="00967EBE" w:rsidRDefault="00683529" w:rsidP="00683529">
      <w:pPr>
        <w:widowControl w:val="0"/>
        <w:tabs>
          <w:tab w:val="left" w:pos="1256"/>
        </w:tabs>
        <w:autoSpaceDE w:val="0"/>
        <w:autoSpaceDN w:val="0"/>
        <w:adjustRightInd w:val="0"/>
        <w:spacing w:after="0" w:line="39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ab/>
      </w:r>
    </w:p>
    <w:p w:rsidR="00683529" w:rsidRPr="00967EBE" w:rsidRDefault="00683529" w:rsidP="00683529">
      <w:pPr>
        <w:widowControl w:val="0"/>
        <w:numPr>
          <w:ilvl w:val="2"/>
          <w:numId w:val="3"/>
        </w:numPr>
        <w:tabs>
          <w:tab w:val="num" w:pos="1091"/>
        </w:tabs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Убрать все лишнее с рабочих мест.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0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numPr>
          <w:ilvl w:val="2"/>
          <w:numId w:val="3"/>
        </w:numPr>
        <w:tabs>
          <w:tab w:val="num" w:pos="1091"/>
        </w:tabs>
        <w:overflowPunct w:val="0"/>
        <w:autoSpaceDE w:val="0"/>
        <w:autoSpaceDN w:val="0"/>
        <w:adjustRightInd w:val="0"/>
        <w:spacing w:after="0" w:line="275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Соблюдать инструкции при работе с различными инструментами и приспособлениями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1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numPr>
          <w:ilvl w:val="2"/>
          <w:numId w:val="3"/>
        </w:numPr>
        <w:tabs>
          <w:tab w:val="num" w:pos="1091"/>
        </w:tabs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Проверить внешним осмотром: соответствие рабочего места требованиям безопасности;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0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>Д</w:t>
      </w:r>
      <w:r w:rsidRPr="00967EBE">
        <w:rPr>
          <w:rFonts w:ascii="Times New Roman" w:hAnsi="Times New Roman" w:cs="Times New Roman"/>
          <w:sz w:val="24"/>
          <w:szCs w:val="24"/>
          <w:lang w:val="en-US"/>
        </w:rPr>
        <w:t>остаточность</w:t>
      </w:r>
      <w:r w:rsidRPr="00967EBE">
        <w:rPr>
          <w:rFonts w:ascii="Times New Roman" w:hAnsi="Times New Roman" w:cs="Times New Roman"/>
          <w:sz w:val="24"/>
          <w:szCs w:val="24"/>
        </w:rPr>
        <w:t xml:space="preserve"> </w:t>
      </w:r>
      <w:r w:rsidRPr="00967EBE">
        <w:rPr>
          <w:rFonts w:ascii="Times New Roman" w:hAnsi="Times New Roman" w:cs="Times New Roman"/>
          <w:sz w:val="24"/>
          <w:szCs w:val="24"/>
          <w:lang w:val="en-US"/>
        </w:rPr>
        <w:t>освещен</w:t>
      </w:r>
      <w:r w:rsidRPr="00967EBE">
        <w:rPr>
          <w:rFonts w:ascii="Times New Roman" w:hAnsi="Times New Roman" w:cs="Times New Roman"/>
          <w:sz w:val="24"/>
          <w:szCs w:val="24"/>
        </w:rPr>
        <w:t>н</w:t>
      </w:r>
      <w:r w:rsidRPr="00967EBE">
        <w:rPr>
          <w:rFonts w:ascii="Times New Roman" w:hAnsi="Times New Roman" w:cs="Times New Roman"/>
          <w:sz w:val="24"/>
          <w:szCs w:val="24"/>
          <w:lang w:val="en-US"/>
        </w:rPr>
        <w:t>ости</w:t>
      </w:r>
      <w:r w:rsidRPr="00967EBE">
        <w:rPr>
          <w:rFonts w:ascii="Times New Roman" w:hAnsi="Times New Roman" w:cs="Times New Roman"/>
          <w:sz w:val="24"/>
          <w:szCs w:val="24"/>
        </w:rPr>
        <w:t xml:space="preserve"> </w:t>
      </w:r>
      <w:r w:rsidRPr="00967EBE">
        <w:rPr>
          <w:rFonts w:ascii="Times New Roman" w:hAnsi="Times New Roman" w:cs="Times New Roman"/>
          <w:sz w:val="24"/>
          <w:szCs w:val="24"/>
          <w:lang w:val="en-US"/>
        </w:rPr>
        <w:t>рабочего</w:t>
      </w:r>
      <w:r w:rsidRPr="00967EBE">
        <w:rPr>
          <w:rFonts w:ascii="Times New Roman" w:hAnsi="Times New Roman" w:cs="Times New Roman"/>
          <w:sz w:val="24"/>
          <w:szCs w:val="24"/>
        </w:rPr>
        <w:t xml:space="preserve"> </w:t>
      </w:r>
      <w:r w:rsidRPr="00967EBE">
        <w:rPr>
          <w:rFonts w:ascii="Times New Roman" w:hAnsi="Times New Roman" w:cs="Times New Roman"/>
          <w:sz w:val="24"/>
          <w:szCs w:val="24"/>
          <w:lang w:val="en-US"/>
        </w:rPr>
        <w:t xml:space="preserve">места;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39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74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Комплектность используемого оборудования, электрических приборов, инвентаря;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75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наличие контрольно-измерительных приборов, сигнальных ламп, реле времени, целостности стекол, кранов отбора горячей воды электрического водонагревателя и другие;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Разместить в удобном порядке инструменты, средства, приспособления. </w:t>
      </w:r>
    </w:p>
    <w:p w:rsidR="00683529" w:rsidRPr="00967EBE" w:rsidRDefault="00683529" w:rsidP="00683529">
      <w:pPr>
        <w:pStyle w:val="a8"/>
        <w:widowControl w:val="0"/>
        <w:overflowPunct w:val="0"/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60" w:lineRule="exact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7EBE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по охране труда при выполнении работы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3" w:lineRule="exact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        При выполнении работ участник профессионального конкурса обязан: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1" w:lineRule="exact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4"/>
        </w:numPr>
        <w:tabs>
          <w:tab w:val="left" w:pos="1701"/>
        </w:tabs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 Выполнять только ту работу, которая входит в конкурсное задание круг; </w:t>
      </w:r>
    </w:p>
    <w:p w:rsidR="00683529" w:rsidRPr="00967EBE" w:rsidRDefault="00683529" w:rsidP="00683529">
      <w:pPr>
        <w:pStyle w:val="a8"/>
        <w:widowControl w:val="0"/>
        <w:numPr>
          <w:ilvl w:val="2"/>
          <w:numId w:val="5"/>
        </w:numPr>
        <w:overflowPunct w:val="0"/>
        <w:autoSpaceDE w:val="0"/>
        <w:autoSpaceDN w:val="0"/>
        <w:adjustRightInd w:val="0"/>
        <w:spacing w:after="0" w:line="276" w:lineRule="auto"/>
        <w:ind w:left="567" w:right="56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 Использовать оборудование и инструмент только для тех работ,        для которых они предназначены;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6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5"/>
        </w:numPr>
        <w:overflowPunct w:val="0"/>
        <w:autoSpaceDE w:val="0"/>
        <w:autoSpaceDN w:val="0"/>
        <w:adjustRightInd w:val="0"/>
        <w:spacing w:after="0" w:line="276" w:lineRule="auto"/>
        <w:ind w:left="567" w:right="6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 Не загромождать проходы к другим рабочим местам, между креслами, к щитам освещения, пути эвакуации; </w:t>
      </w:r>
    </w:p>
    <w:p w:rsidR="00683529" w:rsidRPr="00967EBE" w:rsidRDefault="00683529" w:rsidP="00683529">
      <w:pPr>
        <w:pStyle w:val="a8"/>
        <w:widowControl w:val="0"/>
        <w:numPr>
          <w:ilvl w:val="2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  Не использовать для сидения подлокотники кресел, передвижные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>столики;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1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tabs>
          <w:tab w:val="left" w:pos="567"/>
          <w:tab w:val="left" w:pos="1843"/>
        </w:tabs>
        <w:overflowPunct w:val="0"/>
        <w:autoSpaceDE w:val="0"/>
        <w:autoSpaceDN w:val="0"/>
        <w:adjustRightInd w:val="0"/>
        <w:spacing w:after="0" w:line="274" w:lineRule="auto"/>
        <w:ind w:left="709" w:right="40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 xml:space="preserve">5.3.5.  </w:t>
      </w:r>
      <w:r w:rsidRPr="00967EBE">
        <w:rPr>
          <w:rFonts w:ascii="Times New Roman" w:hAnsi="Times New Roman" w:cs="Times New Roman"/>
          <w:sz w:val="24"/>
          <w:szCs w:val="24"/>
        </w:rPr>
        <w:t xml:space="preserve">Не разбирать и не пытаться самостоятельно ремонтировать электрические приборы; </w:t>
      </w: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567" w:right="4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>5.3.6.</w:t>
      </w:r>
      <w:r w:rsidRPr="00967EBE">
        <w:rPr>
          <w:rFonts w:ascii="Times New Roman" w:hAnsi="Times New Roman" w:cs="Times New Roman"/>
          <w:sz w:val="24"/>
          <w:szCs w:val="24"/>
        </w:rPr>
        <w:t xml:space="preserve">     Выполнять требования безопасности при эксплуатации инструмента.</w:t>
      </w: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567" w:right="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3" w:lineRule="exact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bCs/>
          <w:sz w:val="24"/>
          <w:szCs w:val="24"/>
        </w:rPr>
        <w:t>5.4 Требования по охране труда по окончании работы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>По окончании работы участник профессионального конкурса обязан: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Убрать в строго отведенное место отходы расходных материалов;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0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Разложить инструменты в правильном порядке;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6"/>
        </w:num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7EBE">
        <w:rPr>
          <w:rFonts w:ascii="Times New Roman" w:hAnsi="Times New Roman" w:cs="Times New Roman"/>
          <w:sz w:val="24"/>
          <w:szCs w:val="24"/>
        </w:rPr>
        <w:t>Убрать своё рабочее место</w:t>
      </w:r>
      <w:r w:rsidRPr="00967EB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38" w:lineRule="exac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7EBE">
        <w:rPr>
          <w:rFonts w:ascii="Times New Roman" w:hAnsi="Times New Roman" w:cs="Times New Roman"/>
          <w:b/>
          <w:bCs/>
          <w:sz w:val="24"/>
          <w:szCs w:val="24"/>
        </w:rPr>
        <w:t xml:space="preserve">5.5 Требования по охране труда в аварийных ситуациях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3" w:lineRule="exact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/>
        <w:ind w:left="851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>При возникновении аварийной ситуации участник профессионального конкурса обязан:</w:t>
      </w:r>
    </w:p>
    <w:p w:rsidR="00683529" w:rsidRPr="00967EBE" w:rsidRDefault="00683529" w:rsidP="00683529">
      <w:pPr>
        <w:pStyle w:val="a8"/>
        <w:widowControl w:val="0"/>
        <w:numPr>
          <w:ilvl w:val="2"/>
          <w:numId w:val="7"/>
        </w:numPr>
        <w:overflowPunct w:val="0"/>
        <w:autoSpaceDE w:val="0"/>
        <w:autoSpaceDN w:val="0"/>
        <w:adjustRightInd w:val="0"/>
        <w:spacing w:after="0" w:line="275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Остановить работу, отключить используемые при работе электрические приборы, принять меры к эвакуации людей из опасной зоны и вызвать аварийные службы;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8"/>
        </w:numPr>
        <w:tabs>
          <w:tab w:val="num" w:pos="1451"/>
        </w:tabs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>Сообщить о происшествии непосредственному руководителю или работнику, ответственному за безопасную эксплуатацию оборудования;</w:t>
      </w:r>
    </w:p>
    <w:p w:rsidR="00683529" w:rsidRPr="00967EBE" w:rsidRDefault="00683529" w:rsidP="00683529">
      <w:pPr>
        <w:pStyle w:val="a8"/>
        <w:widowControl w:val="0"/>
        <w:numPr>
          <w:ilvl w:val="2"/>
          <w:numId w:val="8"/>
        </w:numPr>
        <w:tabs>
          <w:tab w:val="num" w:pos="1451"/>
        </w:tabs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Принять меры по устранению причин аварийной ситуации.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39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numPr>
          <w:ilvl w:val="2"/>
          <w:numId w:val="8"/>
        </w:numPr>
        <w:tabs>
          <w:tab w:val="num" w:pos="1451"/>
        </w:tabs>
        <w:overflowPunct w:val="0"/>
        <w:autoSpaceDE w:val="0"/>
        <w:autoSpaceDN w:val="0"/>
        <w:adjustRightInd w:val="0"/>
        <w:spacing w:after="0" w:line="273" w:lineRule="auto"/>
        <w:ind w:left="567" w:right="10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lastRenderedPageBreak/>
        <w:t xml:space="preserve">При аварии электроснабжения, прорыве трубопровода, радиатора отопления необходимо прекратить работу и вызвать соответствующую аварийную службу.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1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8"/>
        </w:numPr>
        <w:tabs>
          <w:tab w:val="num" w:pos="731"/>
        </w:tabs>
        <w:overflowPunct w:val="0"/>
        <w:autoSpaceDE w:val="0"/>
        <w:autoSpaceDN w:val="0"/>
        <w:adjustRightInd w:val="0"/>
        <w:spacing w:after="0" w:line="240" w:lineRule="auto"/>
        <w:ind w:left="567" w:right="82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Возобновление работы допускается только после устранения причин, приведших к аварийной ситуации и (или) несчастному случаю. </w:t>
      </w: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20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В случае возникновения пожара или загорания необходимо: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40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-   прекратить работу;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39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-   обесточить электроприборы; </w:t>
      </w: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- приступить к тушению очага пожара средствами пожаротушения и одновременно сообщить о происшествии непосредственному руководителю или другому должностному лицу организации. </w:t>
      </w: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87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>-   при невозможности устранения очага пожара необходимо сообщить о нем в подразделение по чрезвычайным ситуациям;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3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-  в случае угрозы здоровью и (или) жизни немедленно покинуть место пожара по путям эвакуации.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b/>
          <w:sz w:val="24"/>
          <w:szCs w:val="24"/>
        </w:rPr>
        <w:t xml:space="preserve">5.5.7.      </w:t>
      </w:r>
      <w:r w:rsidRPr="00967EBE">
        <w:rPr>
          <w:rFonts w:ascii="Times New Roman" w:hAnsi="Times New Roman" w:cs="Times New Roman"/>
          <w:sz w:val="24"/>
          <w:szCs w:val="24"/>
        </w:rPr>
        <w:t>При несчастном случае на производстве необходимо:</w:t>
      </w:r>
    </w:p>
    <w:p w:rsidR="00683529" w:rsidRPr="00967EBE" w:rsidRDefault="00683529" w:rsidP="00683529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30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      - принять меры по предотвращению воздействия травмирующих факторов на 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1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      - обеспечить до начала расследования сохранность обстановки на месте происшествия, если не существует угрозы жизни и здоровью окружающих;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1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 w:line="274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 xml:space="preserve">- сообщить о несчастном случае непосредственному руководителю или другому должностному лицу. </w:t>
      </w:r>
    </w:p>
    <w:p w:rsidR="00683529" w:rsidRPr="00967EBE" w:rsidRDefault="00683529" w:rsidP="00683529">
      <w:pPr>
        <w:widowControl w:val="0"/>
        <w:autoSpaceDE w:val="0"/>
        <w:autoSpaceDN w:val="0"/>
        <w:adjustRightInd w:val="0"/>
        <w:spacing w:after="0" w:line="2" w:lineRule="exact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83529" w:rsidRPr="00967EBE" w:rsidRDefault="00683529" w:rsidP="00683529">
      <w:pPr>
        <w:pStyle w:val="a8"/>
        <w:widowControl w:val="0"/>
        <w:numPr>
          <w:ilvl w:val="2"/>
          <w:numId w:val="9"/>
        </w:numPr>
        <w:tabs>
          <w:tab w:val="num" w:pos="1451"/>
        </w:tabs>
        <w:overflowPunct w:val="0"/>
        <w:autoSpaceDE w:val="0"/>
        <w:autoSpaceDN w:val="0"/>
        <w:adjustRightInd w:val="0"/>
        <w:spacing w:after="0" w:line="28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BE">
        <w:rPr>
          <w:rFonts w:ascii="Times New Roman" w:hAnsi="Times New Roman" w:cs="Times New Roman"/>
          <w:sz w:val="24"/>
          <w:szCs w:val="24"/>
        </w:rPr>
        <w:t>В случае получения травмы и (или) внезапного ухудшения здоровья (усиления сердцебиения, появления головной боли и другого) участник должен прекратить работу, отключить оборудование, сообщить об этом непосредственному руководителю или другому должностному лицу и при необходимости обратиться к врачу.</w:t>
      </w:r>
    </w:p>
    <w:p w:rsidR="00AB240F" w:rsidRPr="00967EBE" w:rsidRDefault="00AB240F" w:rsidP="00966F12">
      <w:pPr>
        <w:rPr>
          <w:rFonts w:ascii="Times New Roman" w:hAnsi="Times New Roman" w:cs="Times New Roman"/>
          <w:b/>
        </w:rPr>
      </w:pPr>
    </w:p>
    <w:p w:rsidR="00A37AE0" w:rsidRPr="00967EBE" w:rsidRDefault="00A37AE0" w:rsidP="00AB240F">
      <w:pPr>
        <w:jc w:val="center"/>
        <w:rPr>
          <w:rFonts w:ascii="Times New Roman" w:hAnsi="Times New Roman" w:cs="Times New Roman"/>
          <w:b/>
        </w:rPr>
      </w:pPr>
      <w:r w:rsidRPr="00967EBE">
        <w:rPr>
          <w:rFonts w:ascii="Times New Roman" w:hAnsi="Times New Roman" w:cs="Times New Roman"/>
          <w:b/>
        </w:rPr>
        <w:t>Дисквалификация.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1. Изменение номеров участников.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2. Нарушение условий конкурса.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3. Травма участника.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4. Некорректное поведение участника.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5. В случае опоздания конкурсанта.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6. Работа не соответствует заданию.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7. По решению главного эксперта.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</w:p>
    <w:p w:rsidR="00A37AE0" w:rsidRPr="00967EBE" w:rsidRDefault="00A37AE0" w:rsidP="00AB240F">
      <w:pPr>
        <w:jc w:val="center"/>
        <w:rPr>
          <w:rFonts w:ascii="Times New Roman" w:hAnsi="Times New Roman" w:cs="Times New Roman"/>
          <w:b/>
        </w:rPr>
      </w:pPr>
      <w:r w:rsidRPr="00967EBE">
        <w:rPr>
          <w:rFonts w:ascii="Times New Roman" w:hAnsi="Times New Roman" w:cs="Times New Roman"/>
          <w:b/>
        </w:rPr>
        <w:t>ТЕХНИЧЕСКОЕ ЗАДАНИЕ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1. Выполнить вышивку рисунка по образцу.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lastRenderedPageBreak/>
        <w:t>2. Подобрать цветовое сочетание из предложенных нитей, по принципу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чередования цветов.</w:t>
      </w:r>
    </w:p>
    <w:p w:rsidR="00A37AE0" w:rsidRPr="00967EBE" w:rsidRDefault="00A37AE0" w:rsidP="00A37AE0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3. Вышивка выполняется по периметру, по рядно, от края к центру.</w:t>
      </w:r>
    </w:p>
    <w:p w:rsidR="00D65B3E" w:rsidRPr="00967EBE" w:rsidRDefault="00D311D0" w:rsidP="00A37AE0">
      <w:pPr>
        <w:jc w:val="both"/>
        <w:rPr>
          <w:rFonts w:ascii="Times New Roman" w:hAnsi="Times New Roman" w:cs="Times New Roman"/>
          <w:lang w:val="en-US"/>
        </w:rPr>
      </w:pPr>
      <w:r w:rsidRPr="00967EBE">
        <w:rPr>
          <w:rFonts w:ascii="Times New Roman" w:hAnsi="Times New Roman" w:cs="Times New Roman"/>
          <w:noProof/>
          <w:lang w:eastAsia="ru-RU"/>
        </w:rPr>
        <w:t xml:space="preserve"> </w:t>
      </w:r>
      <w:r w:rsidR="00EC7A23" w:rsidRPr="00967EBE">
        <w:rPr>
          <w:rFonts w:ascii="Times New Roman" w:hAnsi="Times New Roman" w:cs="Times New Roman"/>
          <w:noProof/>
          <w:lang w:eastAsia="ru-RU"/>
        </w:rPr>
        <w:t xml:space="preserve"> </w:t>
      </w:r>
      <w:r w:rsidR="00D65B3E" w:rsidRPr="00967EB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72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3E" w:rsidRPr="00967EBE" w:rsidRDefault="00D65B3E" w:rsidP="00A37AE0">
      <w:pPr>
        <w:jc w:val="both"/>
        <w:rPr>
          <w:rFonts w:ascii="Times New Roman" w:hAnsi="Times New Roman" w:cs="Times New Roman"/>
        </w:rPr>
      </w:pPr>
    </w:p>
    <w:p w:rsidR="00D65B3E" w:rsidRPr="00967EBE" w:rsidRDefault="00D65B3E" w:rsidP="00A37AE0">
      <w:pPr>
        <w:jc w:val="both"/>
        <w:rPr>
          <w:rFonts w:ascii="Times New Roman" w:hAnsi="Times New Roman" w:cs="Times New Roman"/>
        </w:rPr>
      </w:pPr>
    </w:p>
    <w:p w:rsidR="00A37AE0" w:rsidRPr="00967EBE" w:rsidRDefault="00966F12" w:rsidP="00966F12">
      <w:pPr>
        <w:jc w:val="both"/>
        <w:rPr>
          <w:rFonts w:ascii="Times New Roman" w:hAnsi="Times New Roman" w:cs="Times New Roman"/>
        </w:rPr>
      </w:pPr>
      <w:r w:rsidRPr="00967EBE">
        <w:rPr>
          <w:rFonts w:ascii="Times New Roman" w:hAnsi="Times New Roman" w:cs="Times New Roman"/>
        </w:rPr>
        <w:t>ИСПОЛЬЗОВАНИЕ</w:t>
      </w:r>
      <w:r w:rsidR="00A37AE0" w:rsidRPr="00967EBE">
        <w:rPr>
          <w:rFonts w:ascii="Times New Roman" w:hAnsi="Times New Roman" w:cs="Times New Roman"/>
        </w:rPr>
        <w:t xml:space="preserve"> ШВОВ</w:t>
      </w:r>
      <w:r w:rsidRPr="00967EBE">
        <w:rPr>
          <w:rFonts w:ascii="Times New Roman" w:hAnsi="Times New Roman" w:cs="Times New Roman"/>
        </w:rPr>
        <w:t>: - косой гладьевой шов, рисовый шов, обметочный шов</w:t>
      </w:r>
    </w:p>
    <w:p w:rsidR="00D65B3E" w:rsidRPr="00967EBE" w:rsidRDefault="00D65B3E" w:rsidP="00454789">
      <w:pPr>
        <w:jc w:val="both"/>
        <w:rPr>
          <w:rFonts w:ascii="Times New Roman" w:hAnsi="Times New Roman" w:cs="Times New Roman"/>
        </w:rPr>
      </w:pPr>
    </w:p>
    <w:p w:rsidR="00D65B3E" w:rsidRPr="00967EBE" w:rsidRDefault="00D65B3E" w:rsidP="00A37AE0">
      <w:pPr>
        <w:jc w:val="both"/>
        <w:rPr>
          <w:rFonts w:ascii="Times New Roman" w:hAnsi="Times New Roman" w:cs="Times New Roman"/>
        </w:rPr>
      </w:pPr>
    </w:p>
    <w:sectPr w:rsidR="00D65B3E" w:rsidRPr="00967EBE" w:rsidSect="006A5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B2B" w:rsidRDefault="00477B2B" w:rsidP="00AB240F">
      <w:pPr>
        <w:spacing w:after="0" w:line="240" w:lineRule="auto"/>
      </w:pPr>
      <w:r>
        <w:separator/>
      </w:r>
    </w:p>
  </w:endnote>
  <w:endnote w:type="continuationSeparator" w:id="0">
    <w:p w:rsidR="00477B2B" w:rsidRDefault="00477B2B" w:rsidP="00AB2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B2B" w:rsidRDefault="00477B2B" w:rsidP="00AB240F">
      <w:pPr>
        <w:spacing w:after="0" w:line="240" w:lineRule="auto"/>
      </w:pPr>
      <w:r>
        <w:separator/>
      </w:r>
    </w:p>
  </w:footnote>
  <w:footnote w:type="continuationSeparator" w:id="0">
    <w:p w:rsidR="00477B2B" w:rsidRDefault="00477B2B" w:rsidP="00AB24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5638F"/>
    <w:multiLevelType w:val="multilevel"/>
    <w:tmpl w:val="1EA89C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73" w:hanging="1080"/>
      </w:pPr>
      <w:rPr>
        <w:rFonts w:hint="default"/>
        <w:b/>
        <w:lang w:val="ru-RU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1" w15:restartNumberingAfterBreak="0">
    <w:nsid w:val="08C80B96"/>
    <w:multiLevelType w:val="hybridMultilevel"/>
    <w:tmpl w:val="0518C25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AE532BF"/>
    <w:multiLevelType w:val="hybridMultilevel"/>
    <w:tmpl w:val="C56E82B4"/>
    <w:lvl w:ilvl="0" w:tplc="3A80D4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C0968B3"/>
    <w:multiLevelType w:val="multilevel"/>
    <w:tmpl w:val="19E49F1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54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4C691E08"/>
    <w:multiLevelType w:val="multilevel"/>
    <w:tmpl w:val="0132387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9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5" w15:restartNumberingAfterBreak="0">
    <w:nsid w:val="57117B92"/>
    <w:multiLevelType w:val="multilevel"/>
    <w:tmpl w:val="034CB56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6C8B5A46"/>
    <w:multiLevelType w:val="multilevel"/>
    <w:tmpl w:val="397CCA9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73F31194"/>
    <w:multiLevelType w:val="multilevel"/>
    <w:tmpl w:val="C904290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7D20180D"/>
    <w:multiLevelType w:val="multilevel"/>
    <w:tmpl w:val="ADAAE97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0643"/>
    <w:rsid w:val="00114C2C"/>
    <w:rsid w:val="00242633"/>
    <w:rsid w:val="003610C3"/>
    <w:rsid w:val="003766AF"/>
    <w:rsid w:val="00454789"/>
    <w:rsid w:val="00477B2B"/>
    <w:rsid w:val="005C64D6"/>
    <w:rsid w:val="00674F60"/>
    <w:rsid w:val="00683529"/>
    <w:rsid w:val="006A5B6F"/>
    <w:rsid w:val="006F076B"/>
    <w:rsid w:val="00743B11"/>
    <w:rsid w:val="008457EC"/>
    <w:rsid w:val="0087022B"/>
    <w:rsid w:val="0088463B"/>
    <w:rsid w:val="00966F12"/>
    <w:rsid w:val="00967EBE"/>
    <w:rsid w:val="00A37AE0"/>
    <w:rsid w:val="00AB240F"/>
    <w:rsid w:val="00D311D0"/>
    <w:rsid w:val="00D65B3E"/>
    <w:rsid w:val="00DD491A"/>
    <w:rsid w:val="00E40643"/>
    <w:rsid w:val="00EC7A23"/>
    <w:rsid w:val="00FD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0553AF-19B2-436F-BA6E-B95C1BA5C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B6F"/>
  </w:style>
  <w:style w:type="paragraph" w:styleId="1">
    <w:name w:val="heading 1"/>
    <w:basedOn w:val="a"/>
    <w:link w:val="10"/>
    <w:uiPriority w:val="9"/>
    <w:qFormat/>
    <w:rsid w:val="006835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2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240F"/>
  </w:style>
  <w:style w:type="paragraph" w:styleId="a6">
    <w:name w:val="footer"/>
    <w:basedOn w:val="a"/>
    <w:link w:val="a7"/>
    <w:uiPriority w:val="99"/>
    <w:unhideWhenUsed/>
    <w:rsid w:val="00AB2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240F"/>
  </w:style>
  <w:style w:type="paragraph" w:styleId="a8">
    <w:name w:val="List Paragraph"/>
    <w:basedOn w:val="a"/>
    <w:uiPriority w:val="34"/>
    <w:qFormat/>
    <w:rsid w:val="00D65B3E"/>
    <w:pPr>
      <w:ind w:left="720"/>
      <w:contextualSpacing/>
    </w:pPr>
  </w:style>
  <w:style w:type="character" w:customStyle="1" w:styleId="2">
    <w:name w:val="Основной текст (2)_"/>
    <w:link w:val="20"/>
    <w:rsid w:val="003766A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766AF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835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683529"/>
    <w:rPr>
      <w:color w:val="0000FF"/>
      <w:u w:val="single"/>
    </w:rPr>
  </w:style>
  <w:style w:type="character" w:styleId="aa">
    <w:name w:val="Strong"/>
    <w:basedOn w:val="a0"/>
    <w:uiPriority w:val="22"/>
    <w:qFormat/>
    <w:rsid w:val="0068352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24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2633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967EBE"/>
    <w:rPr>
      <w:color w:val="954F72" w:themeColor="followedHyperlink"/>
      <w:u w:val="single"/>
    </w:rPr>
  </w:style>
  <w:style w:type="paragraph" w:customStyle="1" w:styleId="Default">
    <w:name w:val="Default"/>
    <w:rsid w:val="005C64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9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1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0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6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0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8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42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5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13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22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9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1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0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2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8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95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9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2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6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01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3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43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4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24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05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3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9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10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0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54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0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3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9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19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0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6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37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5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6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45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57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6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6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59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4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2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9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4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87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4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96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0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91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95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71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Савенков Андрей Анатольевич</cp:lastModifiedBy>
  <cp:revision>3</cp:revision>
  <dcterms:created xsi:type="dcterms:W3CDTF">2019-03-18T11:04:00Z</dcterms:created>
  <dcterms:modified xsi:type="dcterms:W3CDTF">2019-04-02T12:33:00Z</dcterms:modified>
</cp:coreProperties>
</file>