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33" w:rsidRPr="00CE4E06" w:rsidRDefault="00CE4E06" w:rsidP="00CE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4E06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AF68D4" w:rsidRDefault="00AF68D4" w:rsidP="00AF6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06" w:rsidRDefault="00CE4E06" w:rsidP="00CE4E06">
      <w:pPr>
        <w:pStyle w:val="Default"/>
      </w:pPr>
    </w:p>
    <w:p w:rsidR="00CE4E06" w:rsidRDefault="00CE4E06" w:rsidP="00CE4E06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CE4E06" w:rsidRDefault="00CE4E06" w:rsidP="00CE4E0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Организационным комитетом</w:t>
      </w:r>
      <w:r>
        <w:rPr>
          <w:b/>
          <w:bCs/>
          <w:sz w:val="28"/>
          <w:szCs w:val="28"/>
        </w:rPr>
        <w:t xml:space="preserve"> </w:t>
      </w:r>
    </w:p>
    <w:p w:rsidR="00CE4E06" w:rsidRDefault="00CE4E06" w:rsidP="00CE4E06">
      <w:pPr>
        <w:pStyle w:val="Default"/>
        <w:jc w:val="right"/>
        <w:rPr>
          <w:b/>
          <w:sz w:val="28"/>
          <w:szCs w:val="28"/>
        </w:rPr>
      </w:pPr>
      <w:r w:rsidRPr="00CE4E06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CE4E06">
        <w:rPr>
          <w:b/>
          <w:sz w:val="28"/>
          <w:szCs w:val="28"/>
        </w:rPr>
        <w:t xml:space="preserve"> “Абилимпикс» </w:t>
      </w:r>
    </w:p>
    <w:p w:rsidR="00CE4E06" w:rsidRDefault="00CE4E06" w:rsidP="00CE4E06">
      <w:pPr>
        <w:pStyle w:val="Default"/>
        <w:jc w:val="right"/>
        <w:rPr>
          <w:sz w:val="20"/>
          <w:szCs w:val="20"/>
        </w:rPr>
      </w:pPr>
      <w:r w:rsidRPr="00CE4E06"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CE4E06" w:rsidRDefault="00CE4E06" w:rsidP="00CE4E0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</w:t>
      </w:r>
    </w:p>
    <w:p w:rsidR="00CE4E06" w:rsidRDefault="00CE4E06" w:rsidP="00CE4E0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AF68D4" w:rsidRPr="00CE4E06" w:rsidRDefault="00CE4E06" w:rsidP="00CE4E0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4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Ковшира И.А. </w:t>
      </w:r>
      <w:r w:rsidRPr="00CE4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</w:p>
    <w:p w:rsidR="00AF68D4" w:rsidRDefault="00AF68D4" w:rsidP="00AF6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D4" w:rsidRDefault="00AF68D4" w:rsidP="00AF6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D4" w:rsidRDefault="00AF68D4" w:rsidP="00AF6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D4" w:rsidRPr="00AF68D4" w:rsidRDefault="00E83B49" w:rsidP="00AF68D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КОНКУРСНОЕ ЗАДАНИЕ</w:t>
      </w:r>
    </w:p>
    <w:p w:rsidR="00AF68D4" w:rsidRPr="00AF68D4" w:rsidRDefault="00AF68D4" w:rsidP="00AF68D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Pr="00AF68D4">
        <w:rPr>
          <w:rFonts w:ascii="Times New Roman" w:hAnsi="Times New Roman" w:cs="Times New Roman"/>
          <w:b/>
          <w:sz w:val="32"/>
          <w:szCs w:val="24"/>
        </w:rPr>
        <w:t>о компетенции</w:t>
      </w:r>
    </w:p>
    <w:p w:rsidR="00A65010" w:rsidRDefault="00881BE0" w:rsidP="00AF68D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КРУЖЕВОПЛЕТЕНИЕ</w:t>
      </w:r>
    </w:p>
    <w:p w:rsidR="00E64225" w:rsidRDefault="00E64225" w:rsidP="00AF68D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64225" w:rsidRDefault="00CE4E06" w:rsidP="00E64225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Разработка:</w:t>
      </w:r>
      <w:r w:rsidR="00A65010" w:rsidRPr="00A65010">
        <w:rPr>
          <w:rFonts w:ascii="Times New Roman" w:hAnsi="Times New Roman" w:cs="Times New Roman"/>
          <w:sz w:val="28"/>
          <w:szCs w:val="24"/>
        </w:rPr>
        <w:t xml:space="preserve"> </w:t>
      </w:r>
      <w:r w:rsidR="00E64225">
        <w:rPr>
          <w:rFonts w:ascii="Times New Roman" w:hAnsi="Times New Roman" w:cs="Times New Roman"/>
          <w:color w:val="000000" w:themeColor="text1"/>
          <w:sz w:val="28"/>
          <w:szCs w:val="28"/>
        </w:rPr>
        <w:t>Кетова Алёна Альбертовна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E64225">
        <w:rPr>
          <w:rFonts w:ascii="Times New Roman" w:hAnsi="Times New Roman" w:cs="Times New Roman"/>
          <w:color w:val="000000" w:themeColor="text1"/>
          <w:sz w:val="28"/>
          <w:szCs w:val="28"/>
        </w:rPr>
        <w:t>читель трудового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225">
        <w:rPr>
          <w:rFonts w:ascii="Times New Roman" w:hAnsi="Times New Roman" w:cs="Times New Roman"/>
          <w:color w:val="000000" w:themeColor="text1"/>
          <w:sz w:val="28"/>
          <w:szCs w:val="28"/>
        </w:rPr>
        <w:t>ГОБОУ Кандалакшской КШИ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4225">
        <w:rPr>
          <w:rFonts w:ascii="Times New Roman" w:hAnsi="Times New Roman" w:cs="Times New Roman"/>
          <w:color w:val="000000" w:themeColor="text1"/>
          <w:sz w:val="28"/>
          <w:szCs w:val="28"/>
        </w:rPr>
        <w:t>г. Кандалакша Мурманской обл.</w:t>
      </w: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28" w:rsidRDefault="00CE4E06" w:rsidP="00CE4E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г.Мурманск, 2019</w:t>
      </w:r>
    </w:p>
    <w:p w:rsidR="00AE0428" w:rsidRDefault="00AE0428" w:rsidP="00A65010">
      <w:pPr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8D4" w:rsidRPr="00AF68D4" w:rsidRDefault="00AF68D4" w:rsidP="00AE04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433" w:rsidRPr="00CC1943" w:rsidRDefault="00866433" w:rsidP="0086643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66433" w:rsidRPr="00CC1943" w:rsidRDefault="00866433" w:rsidP="008664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>Описание компетенции.</w:t>
      </w:r>
    </w:p>
    <w:p w:rsidR="00866433" w:rsidRPr="001526F0" w:rsidRDefault="00866433" w:rsidP="001526F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F0">
        <w:rPr>
          <w:rFonts w:ascii="Times New Roman" w:hAnsi="Times New Roman" w:cs="Times New Roman"/>
          <w:b/>
          <w:sz w:val="24"/>
          <w:szCs w:val="24"/>
        </w:rPr>
        <w:t>Актуальность компетенции</w:t>
      </w:r>
    </w:p>
    <w:p w:rsidR="004D288B" w:rsidRPr="004D288B" w:rsidRDefault="003D5252" w:rsidP="004D288B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  <w:r w:rsidR="004D288B">
        <w:rPr>
          <w:rFonts w:ascii="Times New Roman" w:hAnsi="Times New Roman" w:cs="Times New Roman"/>
          <w:sz w:val="24"/>
          <w:szCs w:val="24"/>
        </w:rPr>
        <w:t xml:space="preserve"> </w:t>
      </w:r>
      <w:r w:rsidR="004D288B" w:rsidRPr="004D288B">
        <w:rPr>
          <w:rFonts w:ascii="Times New Roman" w:hAnsi="Times New Roman" w:cs="Times New Roman"/>
          <w:sz w:val="24"/>
          <w:szCs w:val="24"/>
        </w:rPr>
        <w:t>кружевоплетени</w:t>
      </w:r>
      <w:r w:rsidR="004D288B">
        <w:rPr>
          <w:rFonts w:ascii="Times New Roman" w:hAnsi="Times New Roman" w:cs="Times New Roman"/>
          <w:sz w:val="24"/>
          <w:szCs w:val="24"/>
        </w:rPr>
        <w:t>ем</w:t>
      </w:r>
      <w:r w:rsidR="004D288B" w:rsidRPr="004D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</w:t>
      </w:r>
      <w:r w:rsidR="004D288B" w:rsidRPr="004D288B">
        <w:rPr>
          <w:rFonts w:ascii="Times New Roman" w:hAnsi="Times New Roman" w:cs="Times New Roman"/>
          <w:sz w:val="24"/>
          <w:szCs w:val="24"/>
        </w:rPr>
        <w:t>т заметное коррекционно-развивающее воздействие на</w:t>
      </w:r>
      <w:r w:rsidR="004D288B" w:rsidRPr="004D288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 Влияе</w:t>
      </w:r>
      <w:r w:rsidR="004D288B" w:rsidRPr="004D288B">
        <w:rPr>
          <w:rFonts w:ascii="Times New Roman" w:hAnsi="Times New Roman" w:cs="Times New Roman"/>
          <w:sz w:val="24"/>
          <w:szCs w:val="24"/>
        </w:rPr>
        <w:t xml:space="preserve">т на их интеллектуальную, эмоциональную </w:t>
      </w:r>
      <w:r>
        <w:rPr>
          <w:rFonts w:ascii="Times New Roman" w:hAnsi="Times New Roman" w:cs="Times New Roman"/>
          <w:sz w:val="24"/>
          <w:szCs w:val="24"/>
        </w:rPr>
        <w:t>и двигательную сферы, содействуе</w:t>
      </w:r>
      <w:r w:rsidR="004D288B" w:rsidRPr="004D288B">
        <w:rPr>
          <w:rFonts w:ascii="Times New Roman" w:hAnsi="Times New Roman" w:cs="Times New Roman"/>
          <w:sz w:val="24"/>
          <w:szCs w:val="24"/>
        </w:rPr>
        <w:t>т воспитанию личностных качеств, эстетических чувств, способствует развитию творческих способностей детей</w:t>
      </w:r>
      <w:r w:rsidR="004D288B" w:rsidRPr="004D288B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4D288B" w:rsidRPr="004D288B" w:rsidRDefault="004D288B" w:rsidP="004D288B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288B">
        <w:rPr>
          <w:rFonts w:ascii="Times New Roman" w:hAnsi="Times New Roman" w:cs="Times New Roman"/>
          <w:sz w:val="24"/>
          <w:szCs w:val="24"/>
        </w:rPr>
        <w:t>Даже небольшие декоративные элементы, выполненные на коклюшках, излучают тепло души мастера, его любовь и преданность своему любимому занятию. Вещи, декорированные своими руками, становятся проявлением личности, что очень ценится в современном мире.</w:t>
      </w: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33" w:rsidRPr="001526F0" w:rsidRDefault="00866433" w:rsidP="001526F0">
      <w:pPr>
        <w:pStyle w:val="a5"/>
        <w:numPr>
          <w:ilvl w:val="1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F0">
        <w:rPr>
          <w:rFonts w:ascii="Times New Roman" w:hAnsi="Times New Roman" w:cs="Times New Roman"/>
          <w:b/>
          <w:sz w:val="24"/>
          <w:szCs w:val="24"/>
        </w:rPr>
        <w:t>Ссылка на образовательный и/или профессиональный стандарт (конкретные стандарты).</w:t>
      </w:r>
    </w:p>
    <w:p w:rsidR="00866433" w:rsidRPr="00CC1943" w:rsidRDefault="00866433" w:rsidP="0086643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119"/>
      </w:tblGrid>
      <w:tr w:rsidR="00866433" w:rsidRPr="001526F0" w:rsidTr="001526F0">
        <w:tc>
          <w:tcPr>
            <w:tcW w:w="3544" w:type="dxa"/>
            <w:vAlign w:val="center"/>
          </w:tcPr>
          <w:p w:rsidR="00866433" w:rsidRPr="001526F0" w:rsidRDefault="00866433" w:rsidP="0015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F0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977" w:type="dxa"/>
            <w:vAlign w:val="center"/>
          </w:tcPr>
          <w:p w:rsidR="00866433" w:rsidRPr="001526F0" w:rsidRDefault="00866433" w:rsidP="0015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F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119" w:type="dxa"/>
            <w:vAlign w:val="center"/>
          </w:tcPr>
          <w:p w:rsidR="00866433" w:rsidRPr="001526F0" w:rsidRDefault="00866433" w:rsidP="0015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F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866433" w:rsidRPr="001526F0" w:rsidTr="001526F0">
        <w:tc>
          <w:tcPr>
            <w:tcW w:w="3544" w:type="dxa"/>
          </w:tcPr>
          <w:p w:rsidR="007C5539" w:rsidRPr="001526F0" w:rsidRDefault="007C5539" w:rsidP="007C553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526F0">
              <w:rPr>
                <w:b w:val="0"/>
                <w:sz w:val="24"/>
                <w:szCs w:val="24"/>
              </w:rPr>
              <w:t>Приказ Министерства образования и науки РФ от 19 декабря 2014 г. N 1599 "Об утверждении федерального государственного образовательного стандарта образования обучающихся с умственной отсталостью (</w:t>
            </w:r>
            <w:r w:rsidR="001526F0">
              <w:rPr>
                <w:b w:val="0"/>
                <w:sz w:val="24"/>
                <w:szCs w:val="24"/>
              </w:rPr>
              <w:t>интеллектуальными нарушениями)"</w:t>
            </w:r>
          </w:p>
          <w:p w:rsidR="001526F0" w:rsidRPr="001526F0" w:rsidRDefault="001526F0" w:rsidP="001526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26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Министерства образования и науки РФ от 19.12.2014 No1598 </w:t>
            </w:r>
          </w:p>
          <w:p w:rsidR="001526F0" w:rsidRPr="001526F0" w:rsidRDefault="001526F0" w:rsidP="001526F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26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«Об утверждении ФГОС начального общего </w:t>
            </w:r>
          </w:p>
          <w:p w:rsidR="00024589" w:rsidRPr="001526F0" w:rsidRDefault="001526F0" w:rsidP="001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образования обучающихся с ОВЗ»</w:t>
            </w:r>
          </w:p>
          <w:p w:rsidR="001526F0" w:rsidRPr="001526F0" w:rsidRDefault="001526F0" w:rsidP="0015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589" w:rsidRPr="001526F0" w:rsidRDefault="003D5252" w:rsidP="001526F0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1526F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Приказ Министерства образования и науки РФ от 27 октября 2014 г. N 1389 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      </w:r>
          </w:p>
        </w:tc>
        <w:tc>
          <w:tcPr>
            <w:tcW w:w="3119" w:type="dxa"/>
          </w:tcPr>
          <w:p w:rsidR="00866433" w:rsidRPr="001526F0" w:rsidRDefault="007C5539" w:rsidP="001526F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Минобрнауки России от 21.03.2016 N 252 </w:t>
            </w:r>
            <w:r w:rsidR="001526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7C55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 утверждении федерального государственного образовательного стандарта высшего образования по направлению подготовки 54.04.02 Декоративно-прикладное искусство и народные </w:t>
            </w:r>
            <w:r w:rsidR="001526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промыслы (уровень магистратуры)» </w:t>
            </w:r>
            <w:r w:rsidRPr="007C55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(Зарегистрировано в Минюсте России 20.04.2016 N 41863)</w:t>
            </w:r>
          </w:p>
        </w:tc>
      </w:tr>
    </w:tbl>
    <w:p w:rsidR="00866433" w:rsidRPr="00CC1943" w:rsidRDefault="00866433" w:rsidP="00866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33" w:rsidRPr="00024589" w:rsidRDefault="00866433" w:rsidP="00866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 xml:space="preserve">1.3. Требования к квалификации. </w:t>
      </w:r>
    </w:p>
    <w:p w:rsidR="00866433" w:rsidRPr="001526F0" w:rsidRDefault="00866433" w:rsidP="00866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118"/>
        <w:gridCol w:w="3241"/>
      </w:tblGrid>
      <w:tr w:rsidR="007E1D07" w:rsidRPr="00CC1943" w:rsidTr="002D1A54">
        <w:tc>
          <w:tcPr>
            <w:tcW w:w="1678" w:type="pct"/>
          </w:tcPr>
          <w:p w:rsidR="00866433" w:rsidRPr="00CC1943" w:rsidRDefault="00866433" w:rsidP="00534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1629" w:type="pct"/>
          </w:tcPr>
          <w:p w:rsidR="00866433" w:rsidRPr="00CC1943" w:rsidRDefault="00866433" w:rsidP="00534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694" w:type="pct"/>
          </w:tcPr>
          <w:p w:rsidR="00866433" w:rsidRPr="00CC1943" w:rsidRDefault="00866433" w:rsidP="00534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7E1D07" w:rsidRPr="00CC1943" w:rsidTr="002D1A54">
        <w:tc>
          <w:tcPr>
            <w:tcW w:w="1678" w:type="pct"/>
          </w:tcPr>
          <w:p w:rsidR="00DC1524" w:rsidRDefault="002D4995" w:rsidP="002D499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DC152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знать:</w:t>
            </w:r>
            <w:r w:rsidR="00DC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технику безопасной работы, основные элементы плетения (плетешок,</w:t>
            </w:r>
            <w:r w:rsidR="00DC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насновка, полотнянка, сеточка) и их разновидности, правила намотки ниток на </w:t>
            </w:r>
            <w:r w:rsidR="00DC15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коклюшки, правила закрепления нитей в зашивке, правила заплета </w:t>
            </w:r>
            <w:r w:rsidR="00DC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изделия, правила закидов ходовой пары на поворотах, способы сцепления рядов </w:t>
            </w:r>
            <w:r w:rsidR="00DC152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плетешковой решетки, приемы использования цветных нитей, правила ухода </w:t>
            </w:r>
            <w:r w:rsidR="00DC152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 изделиями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D1A54" w:rsidRDefault="002D4995" w:rsidP="007E1D0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4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52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уметь</w:t>
            </w:r>
            <w:r w:rsidR="002D1A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866433" w:rsidRPr="00CC1943" w:rsidRDefault="002D1A54" w:rsidP="007E1D0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DC1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риентироваться в задании,</w:t>
            </w:r>
            <w:r w:rsidR="00DC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актуализировать имеющиеся знания и навыки, употреблять специальную </w:t>
            </w:r>
            <w:r w:rsidR="00DC15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терминологию, анализировать качество выполненных изделий</w:t>
            </w:r>
            <w:r w:rsidR="00DC152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плести изделия основными элементами </w:t>
            </w:r>
            <w:r w:rsidR="00DC1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сцепной техникой пле</w:t>
            </w:r>
            <w:r w:rsidR="002D4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тения, правильно выполнять заплё</w:t>
            </w:r>
            <w:r w:rsidR="00DC15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 и зашивку изделия.</w:t>
            </w:r>
            <w:r w:rsidR="00DC152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Использовать разные виды скани при плетении кружев, подбирать нитки по сочетаемости цветов, выполнять повороты полотнянки, правильно сцеплять </w:t>
            </w:r>
            <w:r w:rsidR="00DC15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ряды плетешковой решетки, плести сцепной техникой плетения несложные </w:t>
            </w:r>
            <w:r w:rsidR="00DC15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изделия.</w:t>
            </w:r>
          </w:p>
        </w:tc>
        <w:tc>
          <w:tcPr>
            <w:tcW w:w="1629" w:type="pct"/>
          </w:tcPr>
          <w:p w:rsidR="002D4995" w:rsidRDefault="002D4995" w:rsidP="002D4995">
            <w:pPr>
              <w:pStyle w:val="ad"/>
              <w:spacing w:after="0" w:afterAutospacing="0"/>
            </w:pPr>
            <w:r>
              <w:rPr>
                <w:rStyle w:val="aa"/>
              </w:rPr>
              <w:lastRenderedPageBreak/>
              <w:t>Должны знать:</w:t>
            </w:r>
            <w:r>
              <w:t xml:space="preserve"> технику плетения парных и сцепных кружев и кружевных изделий простыми элементами плетения в сочетании с более сложными; размеры и ассортимент изготовляемых </w:t>
            </w:r>
            <w:r>
              <w:lastRenderedPageBreak/>
              <w:t>изделий; рациональные методы парной и сцепной техники плетения; приемы натягивания нитей при выполнении насновок; приемы отрыва, закрепления и вытягивания нитей при выполнении зашивок; приемы вязки узлов и сетки для филейных кружев.</w:t>
            </w:r>
          </w:p>
          <w:p w:rsidR="007E1D07" w:rsidRDefault="002D4995" w:rsidP="007E1D07">
            <w:pPr>
              <w:pStyle w:val="ad"/>
              <w:spacing w:before="0" w:beforeAutospacing="0" w:after="0" w:afterAutospacing="0"/>
            </w:pPr>
            <w:r>
              <w:rPr>
                <w:b/>
                <w:color w:val="000000"/>
              </w:rPr>
              <w:t>Должны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уметь</w:t>
            </w:r>
            <w:r>
              <w:rPr>
                <w:rStyle w:val="aa"/>
              </w:rPr>
              <w:t>.</w:t>
            </w:r>
            <w:r w:rsidR="007E1D07">
              <w:t xml:space="preserve"> </w:t>
            </w:r>
          </w:p>
          <w:p w:rsidR="00866433" w:rsidRPr="00CC1943" w:rsidRDefault="007E1D07" w:rsidP="007E1D07">
            <w:pPr>
              <w:pStyle w:val="ad"/>
              <w:spacing w:before="0" w:beforeAutospacing="0" w:after="0" w:afterAutospacing="0"/>
              <w:rPr>
                <w:rFonts w:eastAsia="Calibri"/>
                <w:i/>
              </w:rPr>
            </w:pPr>
            <w:r>
              <w:t>Плести</w:t>
            </w:r>
            <w:r w:rsidR="002D4995">
              <w:t xml:space="preserve"> кружев</w:t>
            </w:r>
            <w:r>
              <w:t>а</w:t>
            </w:r>
            <w:r w:rsidR="002D4995">
              <w:t xml:space="preserve"> и штучны</w:t>
            </w:r>
            <w:r>
              <w:t>е</w:t>
            </w:r>
            <w:r w:rsidR="002D4995">
              <w:t xml:space="preserve"> кружевны</w:t>
            </w:r>
            <w:r>
              <w:t>е</w:t>
            </w:r>
            <w:r w:rsidR="002D4995">
              <w:t xml:space="preserve"> издели</w:t>
            </w:r>
            <w:r>
              <w:t>я</w:t>
            </w:r>
            <w:r w:rsidR="002D4995">
              <w:t xml:space="preserve"> в соответствии с заданным рисунком на коклюшках с количеством пар от 12 до 20. </w:t>
            </w:r>
            <w:r>
              <w:t>Плести</w:t>
            </w:r>
            <w:r w:rsidR="002D4995">
              <w:t xml:space="preserve"> парной и сцепной техникой плетения с простыми элементами в сочетан</w:t>
            </w:r>
            <w:r w:rsidR="002D1A54">
              <w:t xml:space="preserve">ии с более сложными: овальными и </w:t>
            </w:r>
            <w:r w:rsidR="002D4995">
              <w:t>квадратными насновками, краевыми плетешками, фоновой решеткой и ромбиками, сеткой и плетешковыми оплетами, сцепками, закидками и простыми зашивками, полотнянкой с паучками, фестонами разнообразных переплетений.</w:t>
            </w:r>
          </w:p>
        </w:tc>
        <w:tc>
          <w:tcPr>
            <w:tcW w:w="1694" w:type="pct"/>
          </w:tcPr>
          <w:p w:rsidR="002D4995" w:rsidRDefault="002D4995" w:rsidP="002D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Должны знать:</w:t>
            </w:r>
            <w:r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 приемы плетения высокохудожественных кружевных изделий сюжетно-тематических рисунков; особенности и приемы натяжения золотых и серебряных нитей при </w:t>
            </w:r>
            <w:r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плетении кружев; приемы переплетения нитей при введении в кружева бисера, блесток и других отделочных материалов; правила последовательности переплетения пар и укладки коклюшек на подушке.</w:t>
            </w:r>
          </w:p>
          <w:p w:rsidR="007E1D07" w:rsidRPr="007E1D07" w:rsidRDefault="002D4995" w:rsidP="002D499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 w:rsidR="002D1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1524" w:rsidRPr="002D4995" w:rsidRDefault="007E1D07" w:rsidP="002D499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Плести</w:t>
            </w:r>
            <w:r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524"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1524"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штучны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1524"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1524"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C1524"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коклюшках с количеством пар от 40 до 50.</w:t>
            </w:r>
          </w:p>
          <w:p w:rsidR="007E1D07" w:rsidRDefault="00DC1524" w:rsidP="007E1D0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высокохудожественных рисунков растительного, геометрического и сочетания геометрического и растительного орнаментов с добавлением отдельных сюжетных форм, сшивкой отдельных деталей узоров и изделий</w:t>
            </w:r>
            <w:r w:rsidR="002D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различных материалов: золотых и серебряных нитей, бисера, блесток, ниток из синтетических волокон.</w:t>
            </w:r>
          </w:p>
          <w:p w:rsidR="00866433" w:rsidRPr="007E1D07" w:rsidRDefault="007E1D07" w:rsidP="007E1D0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наработанной продукции в установленном порядке.</w:t>
            </w:r>
          </w:p>
        </w:tc>
      </w:tr>
    </w:tbl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802" w:rsidRDefault="00781802" w:rsidP="007818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2.Конкурсное задание.</w:t>
      </w:r>
    </w:p>
    <w:p w:rsidR="00781802" w:rsidRDefault="00781802" w:rsidP="0078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Краткое описание задания.</w:t>
      </w:r>
    </w:p>
    <w:p w:rsidR="00781802" w:rsidRDefault="00781802" w:rsidP="0078180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06">
        <w:rPr>
          <w:rFonts w:ascii="Times New Roman" w:hAnsi="Times New Roman" w:cs="Times New Roman"/>
          <w:i/>
          <w:sz w:val="24"/>
          <w:szCs w:val="24"/>
        </w:rPr>
        <w:t>Школьники:</w:t>
      </w:r>
      <w:r>
        <w:rPr>
          <w:rFonts w:ascii="Times New Roman" w:hAnsi="Times New Roman" w:cs="Times New Roman"/>
          <w:sz w:val="24"/>
          <w:szCs w:val="24"/>
        </w:rPr>
        <w:t xml:space="preserve"> в ходе выполнения конкурсного задания необходимо выполнить </w:t>
      </w:r>
      <w:r w:rsidR="008E341A">
        <w:rPr>
          <w:rFonts w:ascii="Times New Roman" w:hAnsi="Times New Roman" w:cs="Times New Roman"/>
          <w:sz w:val="24"/>
          <w:szCs w:val="24"/>
        </w:rPr>
        <w:t xml:space="preserve">сцепной техникой плетения </w:t>
      </w:r>
      <w:r>
        <w:rPr>
          <w:rFonts w:ascii="Times New Roman" w:hAnsi="Times New Roman" w:cs="Times New Roman"/>
          <w:sz w:val="24"/>
          <w:szCs w:val="24"/>
        </w:rPr>
        <w:t>закладку для книг полотнянкой с перевивом крайних пар</w:t>
      </w:r>
      <w:r w:rsidR="00E64225">
        <w:rPr>
          <w:rFonts w:ascii="Times New Roman" w:hAnsi="Times New Roman" w:cs="Times New Roman"/>
          <w:sz w:val="24"/>
          <w:szCs w:val="24"/>
        </w:rPr>
        <w:t xml:space="preserve"> на 6 парах коклюшек, одна из них – скань полотнянкой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25">
        <w:rPr>
          <w:rFonts w:ascii="Times New Roman" w:hAnsi="Times New Roman" w:cs="Times New Roman"/>
          <w:sz w:val="24"/>
          <w:szCs w:val="24"/>
        </w:rPr>
        <w:t>по середине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802" w:rsidRDefault="00781802" w:rsidP="0078180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06">
        <w:rPr>
          <w:rFonts w:ascii="Times New Roman" w:hAnsi="Times New Roman" w:cs="Times New Roman"/>
          <w:i/>
          <w:sz w:val="24"/>
          <w:szCs w:val="24"/>
        </w:rPr>
        <w:t>Студенты:</w:t>
      </w:r>
      <w:r>
        <w:rPr>
          <w:rFonts w:ascii="Times New Roman" w:hAnsi="Times New Roman" w:cs="Times New Roman"/>
          <w:sz w:val="24"/>
          <w:szCs w:val="24"/>
        </w:rPr>
        <w:t xml:space="preserve"> в ходе конкурсного задания необходимо выполнить </w:t>
      </w:r>
      <w:r w:rsidR="008E341A">
        <w:rPr>
          <w:rFonts w:ascii="Times New Roman" w:hAnsi="Times New Roman" w:cs="Times New Roman"/>
          <w:sz w:val="24"/>
          <w:szCs w:val="24"/>
        </w:rPr>
        <w:t xml:space="preserve">сцепной техникой плетения </w:t>
      </w:r>
      <w:r>
        <w:rPr>
          <w:rFonts w:ascii="Times New Roman" w:hAnsi="Times New Roman" w:cs="Times New Roman"/>
          <w:sz w:val="24"/>
          <w:szCs w:val="24"/>
        </w:rPr>
        <w:t xml:space="preserve">брошь «Вишенки» </w:t>
      </w:r>
      <w:r w:rsidR="00E64225">
        <w:rPr>
          <w:rFonts w:ascii="Times New Roman" w:hAnsi="Times New Roman" w:cs="Times New Roman"/>
          <w:sz w:val="24"/>
          <w:szCs w:val="24"/>
        </w:rPr>
        <w:t xml:space="preserve">на 6 парах коклюшек </w:t>
      </w:r>
      <w:r>
        <w:rPr>
          <w:rFonts w:ascii="Times New Roman" w:hAnsi="Times New Roman" w:cs="Times New Roman"/>
          <w:sz w:val="24"/>
          <w:szCs w:val="24"/>
        </w:rPr>
        <w:t>полотнянкой с перевивом крайних пар</w:t>
      </w:r>
      <w:r w:rsidR="00E64225">
        <w:rPr>
          <w:rFonts w:ascii="Times New Roman" w:hAnsi="Times New Roman" w:cs="Times New Roman"/>
          <w:sz w:val="24"/>
          <w:szCs w:val="24"/>
        </w:rPr>
        <w:t>, одна из пар – скань верёвочка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краю полотнянки.</w:t>
      </w:r>
    </w:p>
    <w:p w:rsidR="00781802" w:rsidRDefault="00781802" w:rsidP="0078180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06">
        <w:rPr>
          <w:rFonts w:ascii="Times New Roman" w:hAnsi="Times New Roman" w:cs="Times New Roman"/>
          <w:i/>
          <w:sz w:val="24"/>
          <w:szCs w:val="24"/>
        </w:rPr>
        <w:t>Специалисты:</w:t>
      </w:r>
      <w:r>
        <w:rPr>
          <w:rFonts w:ascii="Times New Roman" w:hAnsi="Times New Roman" w:cs="Times New Roman"/>
          <w:sz w:val="24"/>
          <w:szCs w:val="24"/>
        </w:rPr>
        <w:t xml:space="preserve"> в ходе конкурсного задания необходимо выполнить </w:t>
      </w:r>
      <w:r w:rsidR="008E341A">
        <w:rPr>
          <w:rFonts w:ascii="Times New Roman" w:hAnsi="Times New Roman" w:cs="Times New Roman"/>
          <w:sz w:val="24"/>
          <w:szCs w:val="24"/>
        </w:rPr>
        <w:t xml:space="preserve">сцепной техникой плетения </w:t>
      </w:r>
      <w:r>
        <w:rPr>
          <w:rFonts w:ascii="Times New Roman" w:hAnsi="Times New Roman" w:cs="Times New Roman"/>
          <w:sz w:val="24"/>
          <w:szCs w:val="24"/>
        </w:rPr>
        <w:t xml:space="preserve">брошь «Веточка» </w:t>
      </w:r>
      <w:r w:rsidR="00E64225">
        <w:rPr>
          <w:rFonts w:ascii="Times New Roman" w:hAnsi="Times New Roman" w:cs="Times New Roman"/>
          <w:sz w:val="24"/>
          <w:szCs w:val="24"/>
        </w:rPr>
        <w:t xml:space="preserve">на 7 парах коклюшек </w:t>
      </w:r>
      <w:r>
        <w:rPr>
          <w:rFonts w:ascii="Times New Roman" w:hAnsi="Times New Roman" w:cs="Times New Roman"/>
          <w:sz w:val="24"/>
          <w:szCs w:val="24"/>
        </w:rPr>
        <w:t>полотнянкой с перевивом крайних пар</w:t>
      </w:r>
      <w:r w:rsidR="00E64225">
        <w:rPr>
          <w:rFonts w:ascii="Times New Roman" w:hAnsi="Times New Roman" w:cs="Times New Roman"/>
          <w:sz w:val="24"/>
          <w:szCs w:val="24"/>
        </w:rPr>
        <w:t xml:space="preserve">, </w:t>
      </w:r>
      <w:r w:rsidR="00586FAC">
        <w:rPr>
          <w:rFonts w:ascii="Times New Roman" w:hAnsi="Times New Roman" w:cs="Times New Roman"/>
          <w:sz w:val="24"/>
          <w:szCs w:val="24"/>
        </w:rPr>
        <w:t>две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AC">
        <w:rPr>
          <w:rFonts w:ascii="Times New Roman" w:hAnsi="Times New Roman" w:cs="Times New Roman"/>
          <w:sz w:val="24"/>
          <w:szCs w:val="24"/>
        </w:rPr>
        <w:t xml:space="preserve">пар – скань </w:t>
      </w:r>
      <w:r>
        <w:rPr>
          <w:rFonts w:ascii="Times New Roman" w:hAnsi="Times New Roman" w:cs="Times New Roman"/>
          <w:sz w:val="24"/>
          <w:szCs w:val="24"/>
        </w:rPr>
        <w:t>ёлочкой по середине полотнянки.</w:t>
      </w:r>
    </w:p>
    <w:p w:rsidR="00781802" w:rsidRDefault="00781802" w:rsidP="0078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02" w:rsidRDefault="00781802" w:rsidP="00781802">
      <w:pPr>
        <w:pStyle w:val="a5"/>
        <w:spacing w:after="160" w:line="256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81802" w:rsidRDefault="00781802" w:rsidP="00781802">
      <w:pPr>
        <w:pStyle w:val="a5"/>
        <w:spacing w:after="160" w:line="256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81802" w:rsidRDefault="00781802" w:rsidP="00781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Структура и подробное описание конкурсного задания.</w:t>
      </w:r>
    </w:p>
    <w:p w:rsidR="00781802" w:rsidRDefault="00781802" w:rsidP="00781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854" w:type="pct"/>
        <w:tblLayout w:type="fixed"/>
        <w:tblLook w:val="04A0" w:firstRow="1" w:lastRow="0" w:firstColumn="1" w:lastColumn="0" w:noHBand="0" w:noVBand="1"/>
      </w:tblPr>
      <w:tblGrid>
        <w:gridCol w:w="1585"/>
        <w:gridCol w:w="2351"/>
        <w:gridCol w:w="1420"/>
        <w:gridCol w:w="1418"/>
        <w:gridCol w:w="2518"/>
      </w:tblGrid>
      <w:tr w:rsidR="00781802" w:rsidTr="003E2372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pStyle w:val="a5"/>
              <w:spacing w:after="160"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задания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3E2372">
            <w:pPr>
              <w:pStyle w:val="a5"/>
              <w:spacing w:after="160" w:line="256" w:lineRule="auto"/>
              <w:ind w:left="-16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 описание модуля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pStyle w:val="a5"/>
              <w:spacing w:after="160"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pStyle w:val="a5"/>
              <w:spacing w:after="160"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pStyle w:val="a5"/>
              <w:spacing w:after="160"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81802" w:rsidTr="003E2372">
        <w:trPr>
          <w:trHeight w:val="1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Школьник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Модуль 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плетению.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день</w:t>
            </w:r>
          </w:p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всё задание 4 часа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Подготовлено 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пространств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намот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аны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коклюшки, выполнен заплёт изделия</w:t>
            </w:r>
            <w:r w:rsidR="0058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 6 пар коклюшек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81802" w:rsidTr="003E2372">
        <w:trPr>
          <w:trHeight w:val="686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Модуль 2.</w:t>
            </w:r>
          </w:p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Плетение закладки.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Выполнено</w:t>
            </w:r>
            <w:r w:rsidR="0078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зашивки.</w:t>
            </w:r>
          </w:p>
        </w:tc>
      </w:tr>
      <w:tr w:rsidR="00781802" w:rsidTr="003E2372">
        <w:trPr>
          <w:trHeight w:val="1108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Модуль 3.</w:t>
            </w:r>
          </w:p>
          <w:p w:rsidR="00781802" w:rsidRDefault="00781802" w:rsidP="00FC76C2">
            <w:pPr>
              <w:pStyle w:val="a5"/>
              <w:ind w:left="0"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Выполнение зашивки изделия. Уборка рабочего места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spacing w:after="16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Выполнена зашивка, обрезаны нити. Сдано законченное изделие, убрано рабочее место.</w:t>
            </w:r>
          </w:p>
        </w:tc>
      </w:tr>
      <w:tr w:rsidR="00781802" w:rsidTr="003E2372">
        <w:trPr>
          <w:trHeight w:val="1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Модуль 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плетению.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день</w:t>
            </w:r>
          </w:p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всё задание 4 часа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Подготовлено рабочее пространство, намотаны нити на коклюшки, выполнен заплёт изделия</w:t>
            </w:r>
            <w:r w:rsidR="0058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 6 пар коклюшек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781802" w:rsidTr="003E2372">
        <w:trPr>
          <w:trHeight w:val="1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ind w:left="0"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Модуль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Выполнение броши «Вишенки»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до места зашивки.</w:t>
            </w:r>
          </w:p>
        </w:tc>
      </w:tr>
      <w:tr w:rsidR="00781802" w:rsidTr="003E2372">
        <w:trPr>
          <w:trHeight w:val="872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Модуль 3.</w:t>
            </w:r>
          </w:p>
          <w:p w:rsidR="00781802" w:rsidRDefault="00781802" w:rsidP="00FC76C2">
            <w:pPr>
              <w:pStyle w:val="a5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Выполнение зашивки изделия, прикрепление застёжки. Уборка рабочего места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 w:rsidP="00FC7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spacing w:after="16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Выполнена зашивка, обрезаны нити. Пришита застёжка. Сдано законченное изделие, убрано рабочее место.</w:t>
            </w:r>
          </w:p>
        </w:tc>
      </w:tr>
      <w:tr w:rsidR="00781802" w:rsidTr="003E2372">
        <w:trPr>
          <w:trHeight w:val="120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Модуль 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плетению.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день</w:t>
            </w:r>
          </w:p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всё задание 4 часа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Подготовлено рабочее пространство, намотаны нити на коклюшки, выполнен заплёт изделия</w:t>
            </w:r>
            <w:r w:rsidR="0058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 7 пар коклюшек.</w:t>
            </w:r>
          </w:p>
        </w:tc>
      </w:tr>
      <w:tr w:rsidR="00781802" w:rsidTr="003E2372">
        <w:trPr>
          <w:trHeight w:val="12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Модуль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Выполнение броши «Веточка»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до места зашивки.</w:t>
            </w:r>
          </w:p>
        </w:tc>
      </w:tr>
      <w:tr w:rsidR="00781802" w:rsidTr="003E2372">
        <w:trPr>
          <w:trHeight w:val="415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 w:rsidP="00FC76C2">
            <w:pPr>
              <w:pStyle w:val="a5"/>
              <w:spacing w:after="160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Модуль 3.</w:t>
            </w:r>
          </w:p>
          <w:p w:rsidR="00781802" w:rsidRDefault="00781802" w:rsidP="00FC76C2">
            <w:pPr>
              <w:pStyle w:val="a5"/>
              <w:ind w:left="0" w:right="-1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Выполнение зашивки изделия, прикрепление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застёжки. Уборка рабочего места.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3E2372" w:rsidP="003E2372">
            <w:pPr>
              <w:pStyle w:val="a5"/>
              <w:spacing w:after="16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Выполнена зашивка, обрезаны нити. Пришита застёжка. Сдано законченное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изделие, убрано рабочее место.</w:t>
            </w:r>
          </w:p>
        </w:tc>
      </w:tr>
    </w:tbl>
    <w:p w:rsidR="00781802" w:rsidRDefault="00781802" w:rsidP="00FC76C2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lastRenderedPageBreak/>
        <w:t>2.3.Последовательность выполнения задания для всех категорий участников.</w:t>
      </w:r>
    </w:p>
    <w:p w:rsidR="00781802" w:rsidRDefault="00781802" w:rsidP="00781802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Школьники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1.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color w:val="000000" w:themeColor="text1"/>
          <w:sz w:val="24"/>
          <w:szCs w:val="24"/>
        </w:rPr>
        <w:t>Подготовка рабочего пространства, ознакомление со сколком (рисунком) изделия, наматывание нитей на коклюшки</w:t>
      </w:r>
      <w:r w:rsidR="00586FAC">
        <w:rPr>
          <w:b w:val="0"/>
          <w:color w:val="000000" w:themeColor="text1"/>
          <w:sz w:val="24"/>
          <w:szCs w:val="24"/>
        </w:rPr>
        <w:t xml:space="preserve"> (5 пар голубого цвета, 1 пара белого цвета)</w:t>
      </w:r>
      <w:r>
        <w:rPr>
          <w:b w:val="0"/>
          <w:color w:val="000000" w:themeColor="text1"/>
          <w:sz w:val="24"/>
          <w:szCs w:val="24"/>
        </w:rPr>
        <w:t xml:space="preserve">, </w:t>
      </w:r>
      <w:r>
        <w:rPr>
          <w:b w:val="0"/>
          <w:color w:val="000000" w:themeColor="text1"/>
          <w:sz w:val="24"/>
          <w:szCs w:val="24"/>
          <w:lang w:bidi="ru-RU"/>
        </w:rPr>
        <w:t>закрепление сколка на подушке, выполнение заплёта изделия.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2.</w:t>
      </w:r>
      <w:r>
        <w:rPr>
          <w:b w:val="0"/>
          <w:color w:val="000000" w:themeColor="text1"/>
          <w:sz w:val="24"/>
          <w:szCs w:val="24"/>
          <w:lang w:bidi="ru-RU"/>
        </w:rPr>
        <w:t xml:space="preserve"> 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color w:val="000000" w:themeColor="text1"/>
          <w:sz w:val="24"/>
          <w:szCs w:val="24"/>
          <w:lang w:bidi="ru-RU"/>
        </w:rPr>
        <w:t>Выполнение изделия сцепной техникой плетения полотнянкой с перевивом крайних пар с использованием скани полотнянкой по середине полотнянки. Выполнение поворотов полотнянки без закидов ходовой пары. Выполнение двойных вытянутых петель.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3.</w:t>
      </w:r>
      <w:r>
        <w:rPr>
          <w:b w:val="0"/>
          <w:color w:val="000000" w:themeColor="text1"/>
          <w:sz w:val="24"/>
          <w:szCs w:val="24"/>
          <w:lang w:bidi="ru-RU"/>
        </w:rPr>
        <w:t xml:space="preserve"> 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Выполнение зашивки изделия. Своевременная сдача готового изделия. Уборка рабочего места.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Студенты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1.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color w:val="000000" w:themeColor="text1"/>
          <w:sz w:val="24"/>
          <w:szCs w:val="24"/>
        </w:rPr>
        <w:t>Подготовка рабочего пространства, ознакомление со сколком (рисунком) изделия, наматывание нитей на коклюшки</w:t>
      </w:r>
      <w:r w:rsidR="00586FAC">
        <w:rPr>
          <w:b w:val="0"/>
          <w:color w:val="000000" w:themeColor="text1"/>
          <w:sz w:val="24"/>
          <w:szCs w:val="24"/>
        </w:rPr>
        <w:t xml:space="preserve"> (5 пар белого цвета, 1 пара бордового цвета)</w:t>
      </w:r>
      <w:r>
        <w:rPr>
          <w:b w:val="0"/>
          <w:color w:val="000000" w:themeColor="text1"/>
          <w:sz w:val="24"/>
          <w:szCs w:val="24"/>
        </w:rPr>
        <w:t xml:space="preserve">, </w:t>
      </w:r>
      <w:r>
        <w:rPr>
          <w:b w:val="0"/>
          <w:color w:val="000000" w:themeColor="text1"/>
          <w:sz w:val="24"/>
          <w:szCs w:val="24"/>
          <w:lang w:bidi="ru-RU"/>
        </w:rPr>
        <w:t>закрепление сколка на подушке, выполнение заплёта изделия.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2.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color w:val="000000" w:themeColor="text1"/>
          <w:sz w:val="24"/>
          <w:szCs w:val="24"/>
          <w:lang w:bidi="ru-RU"/>
        </w:rPr>
        <w:t>Выполнение изделия сцепной техникой плетения полотнянкой с перевивом крайних пар с использованием скани верёвочкой по краю полотнянки. Выполнение поворотов полотнянки без закидов ходовой пары и с закидами ходовой пары. Выполнение двойных и одинарных выт</w:t>
      </w:r>
      <w:r w:rsidR="00FC76C2">
        <w:rPr>
          <w:b w:val="0"/>
          <w:color w:val="000000" w:themeColor="text1"/>
          <w:sz w:val="24"/>
          <w:szCs w:val="24"/>
          <w:lang w:bidi="ru-RU"/>
        </w:rPr>
        <w:t>янутых петель. Выполнение розеток</w:t>
      </w:r>
      <w:r>
        <w:rPr>
          <w:b w:val="0"/>
          <w:color w:val="000000" w:themeColor="text1"/>
          <w:sz w:val="24"/>
          <w:szCs w:val="24"/>
          <w:lang w:bidi="ru-RU"/>
        </w:rPr>
        <w:t xml:space="preserve"> в центре ягодок.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3.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Выполнение зашивки изделия без участия ходовой пары. </w:t>
      </w:r>
      <w:r>
        <w:rPr>
          <w:b w:val="0"/>
          <w:sz w:val="24"/>
          <w:szCs w:val="24"/>
        </w:rPr>
        <w:t>Пришивание застёжки.</w:t>
      </w:r>
      <w:r>
        <w:rPr>
          <w:b w:val="0"/>
          <w:color w:val="000000" w:themeColor="text1"/>
          <w:sz w:val="24"/>
          <w:szCs w:val="24"/>
        </w:rPr>
        <w:t xml:space="preserve"> Своевременная сдача готового изделия. Уборка рабочего места.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Специалисты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1.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color w:val="000000" w:themeColor="text1"/>
          <w:sz w:val="24"/>
          <w:szCs w:val="24"/>
        </w:rPr>
        <w:t>Подготовка рабочего пространства, ознакомление со сколком (рисунком) изделия, наматывание нитей на коклюшки</w:t>
      </w:r>
      <w:r w:rsidR="00586FAC">
        <w:rPr>
          <w:b w:val="0"/>
          <w:color w:val="000000" w:themeColor="text1"/>
          <w:sz w:val="24"/>
          <w:szCs w:val="24"/>
        </w:rPr>
        <w:t xml:space="preserve"> (5 пар ниток «Канарис», 2 пары ниток «Ирис»)</w:t>
      </w:r>
      <w:r>
        <w:rPr>
          <w:b w:val="0"/>
          <w:color w:val="000000" w:themeColor="text1"/>
          <w:sz w:val="24"/>
          <w:szCs w:val="24"/>
        </w:rPr>
        <w:t xml:space="preserve">, </w:t>
      </w:r>
      <w:r>
        <w:rPr>
          <w:b w:val="0"/>
          <w:color w:val="000000" w:themeColor="text1"/>
          <w:sz w:val="24"/>
          <w:szCs w:val="24"/>
          <w:lang w:bidi="ru-RU"/>
        </w:rPr>
        <w:t xml:space="preserve">закрепление сколка на подушке, </w:t>
      </w:r>
      <w:r w:rsidR="00FC76C2">
        <w:rPr>
          <w:b w:val="0"/>
          <w:color w:val="000000" w:themeColor="text1"/>
          <w:sz w:val="24"/>
          <w:szCs w:val="24"/>
          <w:lang w:bidi="ru-RU"/>
        </w:rPr>
        <w:t>определение</w:t>
      </w:r>
      <w:r>
        <w:rPr>
          <w:b w:val="0"/>
          <w:color w:val="000000" w:themeColor="text1"/>
          <w:sz w:val="24"/>
          <w:szCs w:val="24"/>
          <w:lang w:bidi="ru-RU"/>
        </w:rPr>
        <w:t xml:space="preserve"> места и выполнение заплёта изделия.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Модуль 2.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color w:val="000000" w:themeColor="text1"/>
          <w:sz w:val="24"/>
          <w:szCs w:val="24"/>
          <w:lang w:bidi="ru-RU"/>
        </w:rPr>
        <w:t>Выполнение изделия сцепной техникой плетения полотнянкой с перевивом крайних пар с использованием скани ёлочкой</w:t>
      </w:r>
      <w:r w:rsidR="008E341A" w:rsidRPr="008E341A">
        <w:rPr>
          <w:b w:val="0"/>
          <w:color w:val="000000" w:themeColor="text1"/>
          <w:sz w:val="24"/>
          <w:szCs w:val="24"/>
          <w:lang w:bidi="ru-RU"/>
        </w:rPr>
        <w:t xml:space="preserve"> по середине полотнянки</w:t>
      </w:r>
      <w:r>
        <w:rPr>
          <w:b w:val="0"/>
          <w:color w:val="000000" w:themeColor="text1"/>
          <w:sz w:val="24"/>
          <w:szCs w:val="24"/>
          <w:lang w:bidi="ru-RU"/>
        </w:rPr>
        <w:t>. Выполнение поворотов полотнянки без закидов ходовой пары и с закидами ходовой пары. Выполнение двойных и одинарных вытянутых петель. Выполнение плетешковых заполнений с насновками и отвивных петель на плетешках.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 w:themeColor="text1"/>
          <w:sz w:val="24"/>
          <w:szCs w:val="24"/>
          <w:lang w:bidi="ru-RU"/>
        </w:rPr>
      </w:pP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lastRenderedPageBreak/>
        <w:t>Модуль 3.</w:t>
      </w:r>
    </w:p>
    <w:p w:rsidR="00781802" w:rsidRDefault="00781802" w:rsidP="00781802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Выполнение зашивки изделия без участия ходовой пары. </w:t>
      </w:r>
      <w:r>
        <w:rPr>
          <w:b w:val="0"/>
          <w:sz w:val="24"/>
          <w:szCs w:val="24"/>
        </w:rPr>
        <w:t>Пришивание застёжки.</w:t>
      </w:r>
      <w:r>
        <w:rPr>
          <w:b w:val="0"/>
          <w:color w:val="000000" w:themeColor="text1"/>
          <w:sz w:val="24"/>
          <w:szCs w:val="24"/>
        </w:rPr>
        <w:t xml:space="preserve"> Своевременная сдача готового изделия. Уборка рабочего места.</w:t>
      </w:r>
    </w:p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2.4. Критерии оценки выполнения задания.</w:t>
      </w:r>
    </w:p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Школьники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134"/>
        <w:gridCol w:w="2057"/>
        <w:gridCol w:w="1848"/>
      </w:tblGrid>
      <w:tr w:rsidR="00781802" w:rsidTr="00781802">
        <w:trPr>
          <w:trHeight w:val="7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длины рабочей нити в пределах 10-15 см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Натянутость нитей крайних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перевивов средних долевых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нити скани по середине полотнянки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выполнения скани полотнянкой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сцепления в двойных вытянутых петельках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торчащих петель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торчащих концов нитей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Законченность изделия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техники безопасной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восприятие изделия (субъективная оценка)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Студенты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134"/>
        <w:gridCol w:w="2057"/>
        <w:gridCol w:w="1848"/>
      </w:tblGrid>
      <w:tr w:rsidR="00781802" w:rsidTr="00781802">
        <w:trPr>
          <w:trHeight w:val="7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длины рабочей нити в пределах 10-15 см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Натянутость нитей крайних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перевивов средних долевых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нити скани по краю полотнянки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выполнения скани верёвочкой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сцепления в вытянутых петельках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и аккуратность выполнения поворотов полотнянки с закидами ходовой пары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торчащих петель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торчащих концов нитей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крепления застёжки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Законченность изделия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техники безопасной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восприятие изделия (субъективная оценка)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Специалисты</w:t>
      </w:r>
    </w:p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134"/>
        <w:gridCol w:w="2057"/>
        <w:gridCol w:w="1848"/>
      </w:tblGrid>
      <w:tr w:rsidR="00781802" w:rsidTr="00781802">
        <w:trPr>
          <w:trHeight w:val="7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длины рабочей нити в пределах 10-15 см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Натянутость нитей крайних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перевивов средних долевых пар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нити скани по середине полотнянки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выполнения скани ёлочкой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сцепления в вытянутых петельках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и аккуратность выполнения поворотов полотнянки с закидами ходовой пары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Утянутость плетешковых заполнений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выполнения насновок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торчащих петель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торчащих концов нитей в готовом изделии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Аккуратность крепления застёжки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Законченность изделия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техники безопасной работы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восприятие изделия (субъективная оценка)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1802" w:rsidTr="0078180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81802" w:rsidRDefault="00781802" w:rsidP="00781802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81802" w:rsidRDefault="00781802" w:rsidP="00781802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соревнований экспертами выставляются штрафные баллы в соответствующий протокол.</w:t>
      </w:r>
    </w:p>
    <w:p w:rsidR="00781802" w:rsidRDefault="00781802" w:rsidP="00781802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Штрафные баллы начисляются:</w:t>
      </w:r>
    </w:p>
    <w:p w:rsidR="00781802" w:rsidRDefault="00781802" w:rsidP="0078180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техники безопасной работы.</w:t>
      </w:r>
    </w:p>
    <w:p w:rsidR="00781802" w:rsidRDefault="00781802" w:rsidP="0078180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со зрителями, участниками.</w:t>
      </w:r>
    </w:p>
    <w:p w:rsidR="00781802" w:rsidRDefault="00781802" w:rsidP="0078180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Пользование телефоном, планшетом.</w:t>
      </w:r>
    </w:p>
    <w:p w:rsidR="00781802" w:rsidRDefault="00781802" w:rsidP="0078180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до команды СТАРТ и после команды СТОП.</w:t>
      </w:r>
    </w:p>
    <w:p w:rsidR="00781802" w:rsidRDefault="00781802" w:rsidP="0078180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65B">
        <w:rPr>
          <w:rFonts w:ascii="Times New Roman" w:eastAsia="Times New Roman" w:hAnsi="Times New Roman" w:cs="Times New Roman"/>
          <w:sz w:val="24"/>
          <w:szCs w:val="24"/>
        </w:rPr>
        <w:t>В случае одинакового количества баллов, предпочтение отдаётся участнику, который раньше по времени сдал готовое изделие.</w:t>
      </w:r>
    </w:p>
    <w:p w:rsidR="00781802" w:rsidRDefault="007818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6433" w:rsidRPr="00CC1943" w:rsidRDefault="00866433" w:rsidP="00866433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3.Перечень используемого оборудования, инструментов и расходных материалов. </w:t>
      </w:r>
    </w:p>
    <w:p w:rsidR="008D0545" w:rsidRDefault="00866433" w:rsidP="00866433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8D0545">
        <w:rPr>
          <w:rFonts w:ascii="Times New Roman" w:eastAsia="Times New Roman" w:hAnsi="Times New Roman" w:cs="Times New Roman"/>
          <w:b/>
          <w:sz w:val="24"/>
          <w:szCs w:val="24"/>
        </w:rPr>
        <w:t>Школьники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734"/>
        <w:gridCol w:w="404"/>
        <w:gridCol w:w="82"/>
        <w:gridCol w:w="4810"/>
        <w:gridCol w:w="997"/>
        <w:gridCol w:w="287"/>
        <w:gridCol w:w="814"/>
      </w:tblGrid>
      <w:tr w:rsidR="00866433" w:rsidRPr="00CC1943" w:rsidTr="00A65010">
        <w:trPr>
          <w:trHeight w:val="44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66433" w:rsidRPr="00CC1943" w:rsidRDefault="00866433" w:rsidP="00A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866433" w:rsidRPr="00CC1943" w:rsidTr="00A65010">
        <w:trPr>
          <w:trHeight w:val="42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66433" w:rsidRPr="00CC1943" w:rsidRDefault="00866433" w:rsidP="00A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866433" w:rsidRPr="00CC1943" w:rsidTr="00A65010">
        <w:trPr>
          <w:trHeight w:val="985"/>
        </w:trPr>
        <w:tc>
          <w:tcPr>
            <w:tcW w:w="231" w:type="pct"/>
            <w:shd w:val="clear" w:color="auto" w:fill="auto"/>
            <w:vAlign w:val="center"/>
          </w:tcPr>
          <w:p w:rsidR="00866433" w:rsidRPr="00CC1943" w:rsidRDefault="00866433" w:rsidP="0051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866433" w:rsidRPr="00CC1943" w:rsidRDefault="00866433" w:rsidP="0051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6" w:type="pct"/>
            <w:gridSpan w:val="2"/>
            <w:shd w:val="clear" w:color="auto" w:fill="auto"/>
            <w:vAlign w:val="center"/>
          </w:tcPr>
          <w:p w:rsidR="00866433" w:rsidRPr="00CC1943" w:rsidRDefault="00866433" w:rsidP="0051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866433" w:rsidRPr="00CC1943" w:rsidRDefault="00866433" w:rsidP="00515CEA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66433" w:rsidRPr="00CC1943" w:rsidRDefault="00866433" w:rsidP="00515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15CEA" w:rsidRPr="00CC1943" w:rsidTr="008B1C28">
        <w:tc>
          <w:tcPr>
            <w:tcW w:w="231" w:type="pct"/>
            <w:shd w:val="clear" w:color="auto" w:fill="auto"/>
          </w:tcPr>
          <w:p w:rsidR="00515CEA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515CEA" w:rsidRPr="00CC1943" w:rsidRDefault="008C131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515CEA" w:rsidRPr="00CC1943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5CEA" w:rsidRPr="00CC1943" w:rsidTr="008B1C28">
        <w:tc>
          <w:tcPr>
            <w:tcW w:w="231" w:type="pct"/>
            <w:shd w:val="clear" w:color="auto" w:fill="auto"/>
          </w:tcPr>
          <w:p w:rsidR="00515CEA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515CEA" w:rsidRDefault="00515CEA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515CEA" w:rsidRPr="00CC1943" w:rsidRDefault="008C131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15CEA" w:rsidRPr="00CC1943" w:rsidTr="008B1C28">
        <w:trPr>
          <w:trHeight w:val="814"/>
        </w:trPr>
        <w:tc>
          <w:tcPr>
            <w:tcW w:w="231" w:type="pct"/>
            <w:shd w:val="clear" w:color="auto" w:fill="auto"/>
          </w:tcPr>
          <w:p w:rsidR="00515CEA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515CEA" w:rsidRDefault="00515CEA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515CEA" w:rsidRPr="00CC1943" w:rsidRDefault="00BB74CE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подставка под валик </w:t>
            </w:r>
            <w:r w:rsidR="008C1318" w:rsidRPr="008C1318">
              <w:rPr>
                <w:rFonts w:ascii="Times New Roman" w:hAnsi="Times New Roman" w:cs="Times New Roman"/>
                <w:sz w:val="24"/>
                <w:szCs w:val="24"/>
              </w:rPr>
              <w:t>https://koklushka.ru/catalog/podstavki-pod-valik/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515CEA" w:rsidRPr="00CC1943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5CEA" w:rsidRPr="00CC1943" w:rsidTr="008B1C28">
        <w:trPr>
          <w:trHeight w:val="1110"/>
        </w:trPr>
        <w:tc>
          <w:tcPr>
            <w:tcW w:w="231" w:type="pct"/>
            <w:shd w:val="clear" w:color="auto" w:fill="auto"/>
          </w:tcPr>
          <w:p w:rsidR="00515CEA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515CEA" w:rsidRDefault="00515CEA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Валик-подушка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515CEA" w:rsidRPr="00CC1943" w:rsidRDefault="00BB74CE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8">
              <w:rPr>
                <w:rFonts w:ascii="Times New Roman" w:hAnsi="Times New Roman" w:cs="Times New Roman"/>
                <w:sz w:val="24"/>
                <w:szCs w:val="24"/>
              </w:rPr>
              <w:t>Валик S (малый) для плетения</w:t>
            </w:r>
            <w:r w:rsidRPr="008B1C2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Источник: https://koklushka.ru/catalog/oborudovanie-dlya-kruzhevopleteniya/</w:t>
            </w:r>
            <w:r w:rsidRPr="00BB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515CEA" w:rsidRPr="00CC1943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5CEA" w:rsidRPr="00CC1943" w:rsidTr="008B1C28">
        <w:trPr>
          <w:trHeight w:val="843"/>
        </w:trPr>
        <w:tc>
          <w:tcPr>
            <w:tcW w:w="231" w:type="pct"/>
            <w:shd w:val="clear" w:color="auto" w:fill="auto"/>
          </w:tcPr>
          <w:p w:rsidR="00515CEA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515CEA" w:rsidRDefault="0089082F" w:rsidP="008B1C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Коклюшки 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515CEA" w:rsidRPr="00CC1943" w:rsidRDefault="00BB74CE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CE">
              <w:rPr>
                <w:rFonts w:ascii="Times New Roman" w:hAnsi="Times New Roman" w:cs="Times New Roman"/>
                <w:sz w:val="24"/>
                <w:szCs w:val="24"/>
              </w:rPr>
              <w:t>http://магазин.балясина35.рф/%D0%BA%D0%BE%D0%BA%D0%BB%D1%8E%D1%88%D0%BA%D0%B8-30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15CEA" w:rsidRPr="00CC1943" w:rsidRDefault="00515CEA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515CEA" w:rsidRPr="00CC1943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9082F" w:rsidRPr="00CC1943" w:rsidTr="008B1C28">
        <w:trPr>
          <w:trHeight w:val="1407"/>
        </w:trPr>
        <w:tc>
          <w:tcPr>
            <w:tcW w:w="231" w:type="pct"/>
            <w:shd w:val="clear" w:color="auto" w:fill="auto"/>
          </w:tcPr>
          <w:p w:rsidR="0089082F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89082F" w:rsidRDefault="0089082F" w:rsidP="008B1C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Булавки </w:t>
            </w:r>
            <w:r w:rsidR="00C04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одностержневые «Гвоздики»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89082F" w:rsidRPr="00CC1943" w:rsidRDefault="00E10AA2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https://www.ozon.ru/context/detail/id/29174520/?utm_campaign=tvr_stationery&amp;utm_content=id_29174520%7Ccatid_18036&amp;utm_medium=cpc&amp;utm_source=cpc_yandex_market&amp;ymclid=15493098590026398381500019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89082F" w:rsidRDefault="0089082F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425" w:type="pct"/>
            <w:shd w:val="clear" w:color="auto" w:fill="auto"/>
          </w:tcPr>
          <w:p w:rsidR="0089082F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082F" w:rsidRPr="00CC1943" w:rsidTr="008B1C28">
        <w:trPr>
          <w:trHeight w:val="1116"/>
        </w:trPr>
        <w:tc>
          <w:tcPr>
            <w:tcW w:w="231" w:type="pct"/>
            <w:shd w:val="clear" w:color="auto" w:fill="auto"/>
          </w:tcPr>
          <w:p w:rsidR="0089082F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89082F" w:rsidRDefault="0089082F" w:rsidP="008B1C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Крючок 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89082F" w:rsidRPr="00CC1943" w:rsidRDefault="00E10AA2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https://market.yandex.ru/product--kriuchok-gamma/97925449?show-uid=15493109733527253167517022&amp;nid=66135&amp;context=search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89082F" w:rsidRDefault="0089082F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89082F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082F" w:rsidRPr="00CC1943" w:rsidTr="008B1C28">
        <w:trPr>
          <w:trHeight w:val="835"/>
        </w:trPr>
        <w:tc>
          <w:tcPr>
            <w:tcW w:w="231" w:type="pct"/>
            <w:shd w:val="clear" w:color="auto" w:fill="auto"/>
          </w:tcPr>
          <w:p w:rsidR="0089082F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89082F" w:rsidRPr="00A65010" w:rsidRDefault="0089082F" w:rsidP="008B1C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Ножницы 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89082F" w:rsidRPr="00A65010" w:rsidRDefault="00836DF6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sz w:val="24"/>
                <w:szCs w:val="24"/>
              </w:rPr>
              <w:t>https://nitki-kirova.ru/catalog/dlya_shitya/nozhnitsy_vyshivalnye_10sm_4/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89082F" w:rsidRDefault="0089082F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89082F" w:rsidRDefault="0089082F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8B1C28">
        <w:tc>
          <w:tcPr>
            <w:tcW w:w="231" w:type="pct"/>
            <w:shd w:val="clear" w:color="auto" w:fill="auto"/>
          </w:tcPr>
          <w:p w:rsidR="00E44CC9" w:rsidRPr="00CC1943" w:rsidRDefault="00A65010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E44CC9" w:rsidRPr="00A65010" w:rsidRDefault="00E44CC9" w:rsidP="008B1C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bCs/>
                <w:sz w:val="24"/>
                <w:szCs w:val="24"/>
              </w:rPr>
              <w:t>Портновская булавка с шариком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E44CC9" w:rsidRPr="00A65010" w:rsidRDefault="00E10AA2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sz w:val="24"/>
                <w:szCs w:val="24"/>
              </w:rPr>
              <w:t>https://www.ozon.ru/context/detail/id/137532468/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Default="00E44CC9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Default="00E44CC9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8B1C28">
        <w:trPr>
          <w:trHeight w:val="568"/>
        </w:trPr>
        <w:tc>
          <w:tcPr>
            <w:tcW w:w="231" w:type="pct"/>
            <w:shd w:val="clear" w:color="auto" w:fill="auto"/>
          </w:tcPr>
          <w:p w:rsidR="00E44CC9" w:rsidRPr="00CC1943" w:rsidRDefault="00A65010" w:rsidP="008B1C2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E44CC9" w:rsidRPr="00A65010" w:rsidRDefault="00E44CC9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sz w:val="24"/>
                <w:szCs w:val="24"/>
              </w:rPr>
              <w:t>Наперст</w:t>
            </w:r>
            <w:r w:rsidR="00A65010" w:rsidRPr="00A650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836DF6" w:rsidRPr="00A65010" w:rsidRDefault="00836DF6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sz w:val="24"/>
                <w:szCs w:val="24"/>
              </w:rPr>
              <w:t>https://nitki-kirova.ru/catalog/dlya_shitya/naperstok_8/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0765B" w:rsidRPr="00CC1943" w:rsidTr="008B1C28">
        <w:trPr>
          <w:trHeight w:val="568"/>
        </w:trPr>
        <w:tc>
          <w:tcPr>
            <w:tcW w:w="231" w:type="pct"/>
            <w:shd w:val="clear" w:color="auto" w:fill="auto"/>
          </w:tcPr>
          <w:p w:rsidR="00E0765B" w:rsidRDefault="008B1C28" w:rsidP="008B1C2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E0765B" w:rsidRPr="00A65010" w:rsidRDefault="008B1C2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т</w:t>
            </w:r>
            <w:r w:rsidR="00E0765B"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r w:rsidR="00586FAC">
              <w:rPr>
                <w:rFonts w:ascii="Times New Roman" w:hAnsi="Times New Roman" w:cs="Times New Roman"/>
                <w:sz w:val="24"/>
                <w:szCs w:val="24"/>
              </w:rPr>
              <w:t xml:space="preserve"> для накрывания подставки и подушки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E0765B" w:rsidRDefault="008B1C2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х 1м</w:t>
            </w:r>
          </w:p>
          <w:p w:rsidR="008B1C28" w:rsidRPr="00A65010" w:rsidRDefault="008B1C2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0765B" w:rsidRPr="00CC1943" w:rsidRDefault="008B1C28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0765B" w:rsidRPr="00CC1943" w:rsidRDefault="008B1C28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4CC9" w:rsidRPr="00CC1943" w:rsidTr="00A65010">
        <w:trPr>
          <w:trHeight w:val="61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44CC9" w:rsidRPr="00A65010" w:rsidRDefault="00E44CC9" w:rsidP="008B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  <w:vAlign w:val="center"/>
          </w:tcPr>
          <w:p w:rsidR="00E44CC9" w:rsidRPr="00CC1943" w:rsidRDefault="00E44CC9" w:rsidP="00954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0" w:type="pct"/>
            <w:gridSpan w:val="3"/>
            <w:shd w:val="clear" w:color="auto" w:fill="auto"/>
            <w:vAlign w:val="center"/>
          </w:tcPr>
          <w:p w:rsidR="00E44CC9" w:rsidRPr="00A65010" w:rsidRDefault="00E44CC9" w:rsidP="00954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13" w:type="pct"/>
            <w:shd w:val="clear" w:color="auto" w:fill="auto"/>
            <w:vAlign w:val="center"/>
          </w:tcPr>
          <w:p w:rsidR="00E44CC9" w:rsidRPr="00A65010" w:rsidRDefault="00E44CC9" w:rsidP="009546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10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 характеристиками либо тех. характеристики инструмента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44CC9" w:rsidRPr="00CC1943" w:rsidRDefault="00E44CC9" w:rsidP="0095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E44CC9" w:rsidRPr="00CC1943" w:rsidRDefault="00E44CC9" w:rsidP="00954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C04E88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pct"/>
            <w:gridSpan w:val="3"/>
            <w:shd w:val="clear" w:color="auto" w:fill="auto"/>
          </w:tcPr>
          <w:p w:rsidR="0095462C" w:rsidRPr="0089082F" w:rsidRDefault="00E44CC9" w:rsidP="009546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Нитки </w:t>
            </w:r>
            <w:r w:rsid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вязальные «</w:t>
            </w:r>
            <w:r w:rsid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Кружевница</w:t>
            </w:r>
            <w:r w:rsid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 </w:t>
            </w:r>
            <w:r w:rsidR="0095462C" w:rsidRPr="00954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2704, </w:t>
            </w:r>
            <w:r w:rsid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2513" w:type="pct"/>
            <w:shd w:val="clear" w:color="auto" w:fill="auto"/>
          </w:tcPr>
          <w:p w:rsidR="00E44CC9" w:rsidRPr="00CC1943" w:rsidRDefault="00781802" w:rsidP="0095462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https://www.miranam.ru/katalog/nitki-dlya-vyazaniya-kruzhevnitsa-tsv-2704-goluboj.html</w:t>
            </w:r>
          </w:p>
        </w:tc>
        <w:tc>
          <w:tcPr>
            <w:tcW w:w="521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C04E88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pct"/>
            <w:gridSpan w:val="3"/>
            <w:shd w:val="clear" w:color="auto" w:fill="auto"/>
          </w:tcPr>
          <w:p w:rsidR="00E44CC9" w:rsidRPr="0089082F" w:rsidRDefault="00781802" w:rsidP="0095462C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Пряжа "Ирис" цвет 0101 белый, 25 г</w:t>
            </w:r>
          </w:p>
        </w:tc>
        <w:tc>
          <w:tcPr>
            <w:tcW w:w="2513" w:type="pct"/>
            <w:shd w:val="clear" w:color="auto" w:fill="auto"/>
          </w:tcPr>
          <w:p w:rsidR="00E44CC9" w:rsidRPr="00CC1943" w:rsidRDefault="00781802" w:rsidP="0095462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https://vsenitki.com/catalog/knitting/1704/64370/</w:t>
            </w:r>
          </w:p>
        </w:tc>
        <w:tc>
          <w:tcPr>
            <w:tcW w:w="521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Ы, ОБОРУДОВАНИЕ И ИНСТРУМЕНТЫ, </w:t>
            </w: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КОТОРЫЕ УЧАСТНИКИ ДОЛЖНЫ ИМЕТЬ ПРИ СЕБЕ (при необходимости)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E44CC9" w:rsidRPr="00CC1943" w:rsidTr="00395743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Электро-устройства (телефоны, планшеты, диктофоны, наушники</w:t>
            </w:r>
            <w:r w:rsidR="0039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Подставка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Подушка-валик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pct"/>
            <w:shd w:val="clear" w:color="auto" w:fill="auto"/>
          </w:tcPr>
          <w:p w:rsidR="00E44CC9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Коклюшки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E44CC9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5462C" w:rsidRPr="00CC1943" w:rsidTr="008D0545">
        <w:tc>
          <w:tcPr>
            <w:tcW w:w="231" w:type="pct"/>
            <w:shd w:val="clear" w:color="auto" w:fill="auto"/>
          </w:tcPr>
          <w:p w:rsidR="0095462C" w:rsidRDefault="0095462C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pct"/>
            <w:shd w:val="clear" w:color="auto" w:fill="auto"/>
          </w:tcPr>
          <w:p w:rsidR="0095462C" w:rsidRDefault="0095462C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Накол (колотельная игла)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95462C" w:rsidRPr="00CC1943" w:rsidRDefault="0095462C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95462C" w:rsidRDefault="0095462C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95462C" w:rsidRDefault="0095462C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ЭКСПЕРТА (при необходимости)</w:t>
            </w: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мебель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95462C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</w:t>
            </w:r>
            <w:r w:rsidR="00E44CC9" w:rsidRPr="00CC1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характеристики и </w:t>
            </w:r>
            <w:r w:rsidR="00E44CC9"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C04E88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НА 1 Эксперта (при необходимости)</w:t>
            </w: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шариковые 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черный</w:t>
            </w:r>
            <w:r w:rsidRPr="00CC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9" w:rsidRPr="00CC1943" w:rsidTr="003D1FE4">
        <w:tc>
          <w:tcPr>
            <w:tcW w:w="231" w:type="pct"/>
            <w:shd w:val="clear" w:color="auto" w:fill="auto"/>
          </w:tcPr>
          <w:p w:rsidR="00E44CC9" w:rsidRPr="00CC1943" w:rsidRDefault="003D1FE4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44CC9" w:rsidRPr="00CC1943" w:rsidRDefault="003D1FE4" w:rsidP="009546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Планшет для бумаг А4 с зажимом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E44CC9" w:rsidP="009546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9" w:rsidRPr="00CC1943" w:rsidTr="00534D34"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 (при необходимости)</w:t>
            </w:r>
          </w:p>
        </w:tc>
      </w:tr>
      <w:tr w:rsidR="00E44CC9" w:rsidRPr="00CC1943" w:rsidTr="00AE290A">
        <w:trPr>
          <w:trHeight w:val="421"/>
        </w:trPr>
        <w:tc>
          <w:tcPr>
            <w:tcW w:w="5000" w:type="pct"/>
            <w:gridSpan w:val="8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оборудование, средства индивидуальной защиты</w:t>
            </w:r>
          </w:p>
        </w:tc>
      </w:tr>
      <w:tr w:rsidR="00E44CC9" w:rsidRPr="00CC1943" w:rsidTr="00A804CD">
        <w:tc>
          <w:tcPr>
            <w:tcW w:w="231" w:type="pct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7" w:type="pct"/>
            <w:gridSpan w:val="3"/>
            <w:shd w:val="clear" w:color="auto" w:fill="auto"/>
            <w:vAlign w:val="center"/>
          </w:tcPr>
          <w:p w:rsidR="00E44CC9" w:rsidRPr="00CC1943" w:rsidRDefault="00E44CC9" w:rsidP="00A8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характеристики дополнительного 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 индивидуальной защиты и 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A804C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D1FE4" w:rsidRPr="00CC1943" w:rsidTr="008D0545">
        <w:tc>
          <w:tcPr>
            <w:tcW w:w="231" w:type="pct"/>
            <w:shd w:val="clear" w:color="auto" w:fill="auto"/>
          </w:tcPr>
          <w:p w:rsidR="003D1FE4" w:rsidRPr="00CC1943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3D1FE4" w:rsidRPr="00A804CD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Бумага А4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3D1FE4" w:rsidRPr="00CC1943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3D1FE4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425" w:type="pct"/>
            <w:shd w:val="clear" w:color="auto" w:fill="auto"/>
          </w:tcPr>
          <w:p w:rsidR="003D1FE4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CC9" w:rsidRPr="00CC1943" w:rsidTr="008D0545">
        <w:tc>
          <w:tcPr>
            <w:tcW w:w="231" w:type="pct"/>
            <w:shd w:val="clear" w:color="auto" w:fill="auto"/>
          </w:tcPr>
          <w:p w:rsidR="00E44CC9" w:rsidRPr="00CC1943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E4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E44CC9" w:rsidRPr="00CC1943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E44CC9" w:rsidRPr="00CC1943" w:rsidRDefault="00E44CC9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88" w:rsidRPr="00CC1943" w:rsidTr="008D0545">
        <w:tc>
          <w:tcPr>
            <w:tcW w:w="231" w:type="pct"/>
            <w:shd w:val="clear" w:color="auto" w:fill="auto"/>
          </w:tcPr>
          <w:p w:rsidR="00C04E88" w:rsidRPr="00CC1943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" w:type="pct"/>
            <w:shd w:val="clear" w:color="auto" w:fill="auto"/>
          </w:tcPr>
          <w:p w:rsidR="00C04E88" w:rsidRPr="00CC1943" w:rsidRDefault="00C04E88" w:rsidP="00781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CC1943">
              <w:rPr>
                <w:rFonts w:ascii="Times New Roman" w:hAnsi="Times New Roman" w:cs="Times New Roman"/>
                <w:sz w:val="24"/>
                <w:szCs w:val="24"/>
              </w:rPr>
              <w:t>для мусора 30л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C04E88" w:rsidRPr="00CC1943" w:rsidRDefault="00C04E88" w:rsidP="007818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https://pack24.ru/musornye-pakety/musornye-meshki-30-litrov-20-sht-extra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C04E88" w:rsidRPr="00CC1943" w:rsidRDefault="00C04E88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425" w:type="pct"/>
            <w:shd w:val="clear" w:color="auto" w:fill="auto"/>
          </w:tcPr>
          <w:p w:rsidR="00C04E88" w:rsidRPr="00CC1943" w:rsidRDefault="00C04E88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1/20</w:t>
            </w:r>
          </w:p>
          <w:p w:rsidR="00C04E88" w:rsidRPr="00CC1943" w:rsidRDefault="00C04E88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462C" w:rsidRPr="00CC1943" w:rsidTr="008D0545">
        <w:tc>
          <w:tcPr>
            <w:tcW w:w="231" w:type="pct"/>
            <w:shd w:val="clear" w:color="auto" w:fill="auto"/>
          </w:tcPr>
          <w:p w:rsidR="0095462C" w:rsidRDefault="0095462C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pct"/>
            <w:shd w:val="clear" w:color="auto" w:fill="auto"/>
          </w:tcPr>
          <w:p w:rsidR="0095462C" w:rsidRPr="008B1C28" w:rsidRDefault="008B1C28" w:rsidP="00781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28">
              <w:rPr>
                <w:rFonts w:ascii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95462C" w:rsidRPr="003E04D0" w:rsidRDefault="0095462C" w:rsidP="007818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95462C" w:rsidRPr="00CC1943" w:rsidRDefault="008B1C28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425" w:type="pct"/>
            <w:shd w:val="clear" w:color="auto" w:fill="auto"/>
          </w:tcPr>
          <w:p w:rsidR="0095462C" w:rsidRPr="00CC1943" w:rsidRDefault="0095462C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4E88" w:rsidRPr="00CC1943" w:rsidTr="00534D34">
        <w:tc>
          <w:tcPr>
            <w:tcW w:w="5000" w:type="pct"/>
            <w:gridSpan w:val="8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C04E88" w:rsidRPr="00CC1943" w:rsidTr="00534D34">
        <w:tc>
          <w:tcPr>
            <w:tcW w:w="5000" w:type="pct"/>
            <w:gridSpan w:val="8"/>
            <w:shd w:val="clear" w:color="auto" w:fill="auto"/>
          </w:tcPr>
          <w:p w:rsidR="00C04E88" w:rsidRPr="00CC1943" w:rsidRDefault="00C04E88" w:rsidP="007D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C04E88" w:rsidRPr="00CC1943" w:rsidTr="008D0545">
        <w:tc>
          <w:tcPr>
            <w:tcW w:w="231" w:type="pct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C04E88" w:rsidRPr="00CC1943" w:rsidRDefault="003D1FE4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88" w:rsidRPr="00CC1943" w:rsidTr="008D0545">
        <w:tc>
          <w:tcPr>
            <w:tcW w:w="231" w:type="pct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C04E88" w:rsidRPr="00395743" w:rsidRDefault="00C04E88" w:rsidP="00395743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7" w:type="pct"/>
            <w:gridSpan w:val="3"/>
            <w:shd w:val="clear" w:color="auto" w:fill="auto"/>
          </w:tcPr>
          <w:p w:rsidR="00C04E88" w:rsidRPr="00395743" w:rsidRDefault="00C04E88" w:rsidP="00534D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C04E88" w:rsidRPr="00CC1943" w:rsidRDefault="00C04E88" w:rsidP="0053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33" w:rsidRPr="00CC1943" w:rsidRDefault="00866433" w:rsidP="008664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CD" w:rsidRDefault="00A804CD" w:rsidP="00A804CD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Студенты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46"/>
        <w:gridCol w:w="434"/>
        <w:gridCol w:w="4857"/>
        <w:gridCol w:w="1291"/>
        <w:gridCol w:w="699"/>
      </w:tblGrid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6113D" w:rsidTr="00D6113D">
        <w:trPr>
          <w:trHeight w:val="28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3D1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rPr>
          <w:trHeight w:val="31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3D1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3D1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3D" w:rsidRPr="00CC1943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подставка под валик </w:t>
            </w:r>
            <w:r w:rsidRPr="008C1318">
              <w:rPr>
                <w:rFonts w:ascii="Times New Roman" w:hAnsi="Times New Roman" w:cs="Times New Roman"/>
                <w:sz w:val="24"/>
                <w:szCs w:val="24"/>
              </w:rPr>
              <w:t>https://koklushka.ru/catalog/podstavki-pod-valik/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Валик-подушка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S (малый) для плетения</w:t>
            </w:r>
            <w:r w:rsidRPr="00BB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Источник: https://koklushka.ru/catalog/oborudovanie-dlya-kruzhevopleteniya/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Коклюшки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CE">
              <w:rPr>
                <w:rFonts w:ascii="Times New Roman" w:hAnsi="Times New Roman" w:cs="Times New Roman"/>
                <w:sz w:val="24"/>
                <w:szCs w:val="24"/>
              </w:rPr>
              <w:t>http://магазин.балясина35.рф/%D0%BA%D0%BE%D0%BA%D0%BB%D1%8E%D1%88%D0%BA%D0%B8-30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Булавки одностержневые «Гвоздики»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https://www.ozon.ru/context/detail/id/29174520/?utm_campaign=tvr_stationery&amp;utm_content=id_29174520%7Ccatid_18036&amp;utm_medium=cpc&amp;utm_source=cpc_yandex_market&amp;ymclid=15493098590026398381500019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Крючок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https://market.yandex.ru/product--kriuchok-gamma/97925449?show-uid=15493109733527253167517022&amp;nid=66135&amp;context=search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https://nitki-kirova.ru/catalog/dlya_shitya/nozhnitsy_vyshivalnye_10sm_4/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8B1C28">
        <w:trPr>
          <w:trHeight w:val="6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Портновская булавка с шариком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https://www.ozon.ru/context/detail/id/137532468/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AE0428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836DF6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836DF6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https://nitki-kirova.ru/catalog/dlya_shitya/naperstok_8/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AE0428" w:rsidP="00AE0428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836DF6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Нитковдеватель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https://nitki-kirova.ru/catalog/_/_2__2/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E0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8B1C28">
        <w:trPr>
          <w:trHeight w:val="5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AE0428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Застёжка для броши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RPMNvrQI6-_w3aAoWQql-gfhq05booHJJw8wIJs%2C&amp;lr=213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AE0428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Швейная игла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https://tiu.ru/p373770790-igly-shvejnye-ruchnye.html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1C28" w:rsidTr="008B1C28">
        <w:trPr>
          <w:trHeight w:val="11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8" w:rsidRDefault="008B1C28" w:rsidP="00AE0428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28" w:rsidRDefault="008B1C28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ткань для накрывания подставки и подушки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28" w:rsidRDefault="008B1C2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х 1м</w:t>
            </w:r>
          </w:p>
          <w:p w:rsidR="008B1C28" w:rsidRDefault="008B1C2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8" w:rsidRDefault="008B1C28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8" w:rsidRDefault="008B1C28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УЧАСТНИКА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на сайт с тех характеристиками либо тех. характеристики инструмента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95462C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6D09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Нитки Канарис, цв. 0000</w:t>
            </w: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елый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https://tiu.ru/p343423452-pryazha-yarn-art.html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Нитки </w:t>
            </w: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Канарис, цв. 0112 бордо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http://bestforme-shop.ru/shop/UID_14808.html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Нитки для пришивания застёжки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9020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https://www.crafttreasure.ru/index.php?productID=8538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Подставка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Подушка-валик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Коклюшки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Электро-устройства (телефоны, планшеты, диктофоны, наушники)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D6113D" w:rsidTr="00AE290A">
        <w:trPr>
          <w:trHeight w:val="6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95462C" w:rsidP="003957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Накол (колотельная игла)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ЭКСПЕРТА (при необходимости)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мебель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AE2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</w:t>
            </w:r>
            <w:r w:rsidR="00D61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характеристики и 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95462C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Эксперта (при необходимости)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шариковые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черный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Планшет для бумаг А4 с зажимом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 (при необходимости)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оборудование, средства индивидуальной защиты</w:t>
            </w:r>
          </w:p>
        </w:tc>
      </w:tr>
      <w:tr w:rsidR="00D6113D" w:rsidTr="00AE290A">
        <w:trPr>
          <w:trHeight w:val="9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AE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ех. характеристики дополнительного оборудования и средств индивидуальной защиты и ссылка на сайт производителя, поставщика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954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Бумага А4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954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781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CC1943">
              <w:rPr>
                <w:rFonts w:ascii="Times New Roman" w:hAnsi="Times New Roman" w:cs="Times New Roman"/>
                <w:sz w:val="24"/>
                <w:szCs w:val="24"/>
              </w:rPr>
              <w:t>для мусора 30л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https://pack24.ru/musornye-pakety/musornye-meshki-30-litrov-20-sht-extra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1/20</w:t>
            </w:r>
          </w:p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462C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Default="008B1C28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8B1C28" w:rsidP="00781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Pr="003E04D0" w:rsidRDefault="0095462C" w:rsidP="007818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Pr="00CC1943" w:rsidRDefault="0095462C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Pr="00CC1943" w:rsidRDefault="0095462C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462C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95462C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95462C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Default="0095462C" w:rsidP="00D6113D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462C" w:rsidTr="00D6113D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C" w:rsidRDefault="0095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09C" w:rsidRDefault="0090209C" w:rsidP="0086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CD" w:rsidRDefault="00A804CD" w:rsidP="00A804CD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Специалисты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44"/>
        <w:gridCol w:w="436"/>
        <w:gridCol w:w="4856"/>
        <w:gridCol w:w="1294"/>
        <w:gridCol w:w="695"/>
      </w:tblGrid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6113D" w:rsidTr="008B1C28">
        <w:trPr>
          <w:trHeight w:val="30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3D" w:rsidRPr="00CC1943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подставка под валик </w:t>
            </w:r>
            <w:r w:rsidRPr="008C1318">
              <w:rPr>
                <w:rFonts w:ascii="Times New Roman" w:hAnsi="Times New Roman" w:cs="Times New Roman"/>
                <w:sz w:val="24"/>
                <w:szCs w:val="24"/>
              </w:rPr>
              <w:t>https://koklushka.ru/catalog/podstavki-pod-valik/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Валик-подушка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S (малый) для плетения</w:t>
            </w:r>
            <w:r w:rsidRPr="00BB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Источник: https://koklushka.ru/catalog/oborudovanie-dlya-kruzhevopleteniya/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Коклюшки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CE">
              <w:rPr>
                <w:rFonts w:ascii="Times New Roman" w:hAnsi="Times New Roman" w:cs="Times New Roman"/>
                <w:sz w:val="24"/>
                <w:szCs w:val="24"/>
              </w:rPr>
              <w:t>http://магазин.балясина35.рф/%D0%BA%D0%BE%D0%BA%D0%BB%D1%8E%D1%88%D0%BA%D0%B8-30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17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113D" w:rsidTr="00AE290A">
        <w:trPr>
          <w:trHeight w:val="140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Булавки одностержневые «Гвоздики»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https://www.ozon.ru/context/detail/id/29174520/?utm_campaign=tvr_stationery&amp;utm_content=id_29174520%7Ccatid_18036&amp;utm_medium=cpc&amp;utm_source=cpc_yandex_market&amp;ymclid=15493098590026398381500019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Крючок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https://market.yandex.ru/product--kriuchok-gamma/97925449?show-uid=15493109733527253167517022&amp;nid=66135&amp;context=search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https://nitki-kirova.ru/catalog/dlya_shitya/nozhnitsy_vyshivalnye_10sm_4/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8B1C2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Портновская булавка с шариком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2">
              <w:rPr>
                <w:rFonts w:ascii="Times New Roman" w:hAnsi="Times New Roman" w:cs="Times New Roman"/>
                <w:sz w:val="24"/>
                <w:szCs w:val="24"/>
              </w:rPr>
              <w:t>https://www.ozon.ru/context/detail/id/137532468/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2B3FB8">
        <w:trPr>
          <w:trHeight w:val="67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836DF6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836DF6" w:rsidRDefault="00D6113D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https://nitki-kirova.ru/catalog/dlya_shitya/naperstok_8/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836DF6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 xml:space="preserve">Нитковдеватель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https://nitki-kirova.ru/catalog/_/_2__2/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Застёжка для броши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RPMNvrQI6-_w3aAoWQql-gfhq05booHJJw8wIJs%2C&amp;lr=213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Швейная игла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https://tiu.ru/p373770790-igly-shvejnye-ruchnye.html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1C28" w:rsidTr="008B1C28">
        <w:trPr>
          <w:trHeight w:val="115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8" w:rsidRDefault="008B1C28" w:rsidP="008B1C2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28" w:rsidRDefault="008B1C28" w:rsidP="008B1C2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ткань для накрывания подставки и подушки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28" w:rsidRDefault="008B1C28" w:rsidP="008B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х 1м</w:t>
            </w:r>
          </w:p>
          <w:p w:rsidR="008B1C28" w:rsidRDefault="008B1C28" w:rsidP="008B1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8" w:rsidRDefault="008B1C28" w:rsidP="008B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28" w:rsidRDefault="008B1C28" w:rsidP="008B1C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113D" w:rsidTr="002B3FB8">
        <w:trPr>
          <w:trHeight w:val="5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2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УЧАСТНИКА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на сайт с тех характеристиками либо тех. характеристики инструмента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9177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Нитки Канарис, цв</w:t>
            </w:r>
            <w:r w:rsidR="00917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</w:t>
            </w: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елый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https://tiu.ru/p343423452-pryazha-yarn-art.html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917737" w:rsidP="0091773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7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Пряжа "Ирис" цвет 0101 белый, 25 г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917737" w:rsidP="004F69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7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https://vsenitki.com/catalog/knitting/1704/64370/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Нитки для пришивания застёжки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0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https://www.crafttreasure.ru/index.php?productID=8538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2B3FB8">
        <w:trPr>
          <w:trHeight w:val="7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D6113D" w:rsidTr="002B3FB8">
        <w:trPr>
          <w:trHeight w:val="32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Подставка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Подушка-валик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Коклюшки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17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Электро-устройства (телефоны, планшеты, диктофоны, наушники)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113D" w:rsidTr="00AE290A">
        <w:trPr>
          <w:trHeight w:val="6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917737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Накол (колотельная игла)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917737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917737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AE290A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ЭКСПЕРТА (при необходимости)</w:t>
            </w:r>
          </w:p>
        </w:tc>
      </w:tr>
      <w:tr w:rsidR="00D6113D" w:rsidTr="00AE290A">
        <w:trPr>
          <w:trHeight w:val="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мебель</w:t>
            </w:r>
          </w:p>
        </w:tc>
      </w:tr>
      <w:tr w:rsidR="00D6113D" w:rsidTr="00AE290A">
        <w:trPr>
          <w:trHeight w:val="69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 характеристики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2B3FB8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AE290A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Эксперта (при необходимости)</w:t>
            </w:r>
          </w:p>
        </w:tc>
      </w:tr>
      <w:tr w:rsidR="00D6113D" w:rsidTr="00AE290A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шариковые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черный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AE0428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Планшет для бумаг А4 с зажимом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 (при необходимости)</w:t>
            </w:r>
          </w:p>
        </w:tc>
      </w:tr>
      <w:tr w:rsidR="00D6113D" w:rsidTr="00AE290A">
        <w:trPr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оборудование, средства индивидуальной защиты</w:t>
            </w:r>
          </w:p>
        </w:tc>
      </w:tr>
      <w:tr w:rsidR="00D6113D" w:rsidTr="00AE290A">
        <w:trPr>
          <w:trHeight w:val="10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3D" w:rsidRDefault="00D6113D" w:rsidP="004F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тех. характеристики дополнительного оборудования и средств индивидуальной защиты и ссылка на сайт производителя, поставщика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Бумага А4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Pr="00CC1943" w:rsidRDefault="00D6113D" w:rsidP="00781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CC1943">
              <w:rPr>
                <w:rFonts w:ascii="Times New Roman" w:hAnsi="Times New Roman" w:cs="Times New Roman"/>
                <w:sz w:val="24"/>
                <w:szCs w:val="24"/>
              </w:rPr>
              <w:t>для мусора 30л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https://pack24.ru/musornye-pakety/musornye-meshki-30-litrov-20-sht-extra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1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1/20</w:t>
            </w:r>
          </w:p>
          <w:p w:rsidR="00D6113D" w:rsidRPr="00CC1943" w:rsidRDefault="00D6113D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7737" w:rsidTr="00AE290A">
        <w:trPr>
          <w:trHeight w:val="74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7" w:rsidRDefault="008B1C28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37" w:rsidRDefault="008B1C28" w:rsidP="007818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7" w:rsidRPr="003E04D0" w:rsidRDefault="00917737" w:rsidP="007818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7" w:rsidRPr="00CC1943" w:rsidRDefault="00917737" w:rsidP="0078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37" w:rsidRPr="00CC1943" w:rsidRDefault="00917737" w:rsidP="00781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113D" w:rsidTr="00AE290A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D6113D" w:rsidTr="00AE290A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8B1C28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точек 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6113D" w:rsidTr="00D6113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3D" w:rsidRDefault="00D6113D" w:rsidP="004F69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D" w:rsidRDefault="00D6113D" w:rsidP="004F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33" w:rsidRDefault="00866433" w:rsidP="0086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90A" w:rsidRDefault="00AE290A" w:rsidP="0086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433" w:rsidRPr="00CC1943" w:rsidRDefault="00866433" w:rsidP="0086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t>4. Схемы оснащения рабочих мест с учетом основных нозологий.</w:t>
      </w: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t>4.1. Минимальные требования к оснащению рабочих мест с учетом основных нозологий.</w:t>
      </w:r>
      <w:r w:rsidR="00D23536" w:rsidRPr="00D23536">
        <w:rPr>
          <w:b/>
          <w:bCs/>
        </w:rPr>
        <w:t xml:space="preserve"> </w:t>
      </w: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924"/>
        <w:gridCol w:w="1289"/>
        <w:gridCol w:w="2644"/>
        <w:gridCol w:w="3714"/>
      </w:tblGrid>
      <w:tr w:rsidR="00866433" w:rsidRPr="00CC1943" w:rsidTr="00534D34">
        <w:tc>
          <w:tcPr>
            <w:tcW w:w="1925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м.кв.</w:t>
            </w:r>
          </w:p>
        </w:tc>
        <w:tc>
          <w:tcPr>
            <w:tcW w:w="2667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Ширина прохода между рабочими местами, м.</w:t>
            </w:r>
          </w:p>
        </w:tc>
        <w:tc>
          <w:tcPr>
            <w:tcW w:w="3730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Специализированное оборудование, количество.*</w:t>
            </w:r>
          </w:p>
        </w:tc>
      </w:tr>
      <w:tr w:rsidR="00866433" w:rsidRPr="00CC1943" w:rsidTr="00534D34">
        <w:tc>
          <w:tcPr>
            <w:tcW w:w="1925" w:type="dxa"/>
          </w:tcPr>
          <w:p w:rsidR="0086643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нарушением слуха</w:t>
            </w:r>
          </w:p>
          <w:p w:rsidR="00E83B49" w:rsidRPr="00CC1943" w:rsidRDefault="00E83B49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кв.м.</w:t>
            </w:r>
          </w:p>
        </w:tc>
        <w:tc>
          <w:tcPr>
            <w:tcW w:w="2667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 м</w:t>
            </w:r>
          </w:p>
        </w:tc>
        <w:tc>
          <w:tcPr>
            <w:tcW w:w="3730" w:type="dxa"/>
          </w:tcPr>
          <w:p w:rsidR="00B4613D" w:rsidRPr="00CC1943" w:rsidRDefault="00B4613D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участников с инвалидностью по слуху должен быть предоставлен сурдопереводчик, при необходимости тифлосурдопереводчик</w:t>
            </w:r>
          </w:p>
        </w:tc>
      </w:tr>
      <w:tr w:rsidR="00866433" w:rsidRPr="00CC1943" w:rsidTr="00534D34">
        <w:tc>
          <w:tcPr>
            <w:tcW w:w="1925" w:type="dxa"/>
          </w:tcPr>
          <w:p w:rsidR="0086643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нарушением зрения</w:t>
            </w:r>
          </w:p>
          <w:p w:rsidR="00E83B49" w:rsidRPr="00CC1943" w:rsidRDefault="00E83B49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кв.м.</w:t>
            </w:r>
          </w:p>
        </w:tc>
        <w:tc>
          <w:tcPr>
            <w:tcW w:w="2667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 м</w:t>
            </w:r>
          </w:p>
        </w:tc>
        <w:tc>
          <w:tcPr>
            <w:tcW w:w="3730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Специализированная лупа</w:t>
            </w:r>
          </w:p>
        </w:tc>
      </w:tr>
      <w:tr w:rsidR="00866433" w:rsidRPr="00CC1943" w:rsidTr="00534D34">
        <w:tc>
          <w:tcPr>
            <w:tcW w:w="1925" w:type="dxa"/>
          </w:tcPr>
          <w:p w:rsidR="0086643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нарушением ОДА</w:t>
            </w:r>
          </w:p>
          <w:p w:rsidR="00E83B49" w:rsidRPr="00CC1943" w:rsidRDefault="00E83B49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кв.м.</w:t>
            </w:r>
          </w:p>
        </w:tc>
        <w:tc>
          <w:tcPr>
            <w:tcW w:w="2667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 м</w:t>
            </w:r>
          </w:p>
        </w:tc>
        <w:tc>
          <w:tcPr>
            <w:tcW w:w="3730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участник на коляске, убирается стул</w:t>
            </w:r>
          </w:p>
        </w:tc>
      </w:tr>
      <w:tr w:rsidR="00866433" w:rsidRPr="00CC1943" w:rsidTr="00534D34">
        <w:tc>
          <w:tcPr>
            <w:tcW w:w="1925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соматическими заболеваниями</w:t>
            </w:r>
          </w:p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кв.м.</w:t>
            </w:r>
          </w:p>
        </w:tc>
        <w:tc>
          <w:tcPr>
            <w:tcW w:w="2667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 м</w:t>
            </w:r>
          </w:p>
        </w:tc>
        <w:tc>
          <w:tcPr>
            <w:tcW w:w="3730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866433" w:rsidRPr="00CC1943" w:rsidTr="00534D34">
        <w:tc>
          <w:tcPr>
            <w:tcW w:w="1925" w:type="dxa"/>
          </w:tcPr>
          <w:p w:rsidR="0086643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ментальными нарушениями</w:t>
            </w:r>
          </w:p>
          <w:p w:rsidR="00E83B49" w:rsidRPr="00CC1943" w:rsidRDefault="00E83B49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кв.м.</w:t>
            </w:r>
          </w:p>
        </w:tc>
        <w:tc>
          <w:tcPr>
            <w:tcW w:w="2667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1.20 м</w:t>
            </w:r>
          </w:p>
        </w:tc>
        <w:tc>
          <w:tcPr>
            <w:tcW w:w="3730" w:type="dxa"/>
          </w:tcPr>
          <w:p w:rsidR="00866433" w:rsidRPr="00CC1943" w:rsidRDefault="00866433" w:rsidP="00534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</w:tbl>
    <w:p w:rsidR="00866433" w:rsidRDefault="00866433" w:rsidP="00866433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>*</w:t>
      </w:r>
      <w:r w:rsidRPr="00CC1943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CC1943">
        <w:rPr>
          <w:rFonts w:ascii="Times New Roman" w:hAnsi="Times New Roman" w:cs="Times New Roman"/>
          <w:b/>
          <w:sz w:val="24"/>
          <w:szCs w:val="24"/>
        </w:rPr>
        <w:t>с</w:t>
      </w:r>
      <w:r w:rsidRPr="00CC1943">
        <w:rPr>
          <w:rFonts w:ascii="Times New Roman" w:hAnsi="Times New Roman" w:cs="Times New Roman"/>
          <w:sz w:val="24"/>
          <w:szCs w:val="24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CC1943">
        <w:rPr>
          <w:rFonts w:ascii="Times New Roman" w:hAnsi="Times New Roman" w:cs="Times New Roman"/>
          <w:b/>
          <w:sz w:val="24"/>
          <w:szCs w:val="24"/>
        </w:rPr>
        <w:t>.</w:t>
      </w: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t>4.2. Графическое изображение рабочего места с учетом основных нозологий.</w:t>
      </w:r>
    </w:p>
    <w:p w:rsidR="00866433" w:rsidRDefault="00917737" w:rsidP="00917737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Обозначения:</w:t>
      </w:r>
    </w:p>
    <w:p w:rsidR="00D23536" w:rsidRDefault="00D2353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37" w:rsidRDefault="00CE4E0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44.45pt;margin-top:11.9pt;width:36pt;height:34.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5.95pt;margin-top:8.15pt;width:86.25pt;height:38.2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917737" w:rsidRDefault="00CE4E0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305.4pt;margin-top:-.4pt;width:86.25pt;height:38.25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D23536" w:rsidRDefault="00D2353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стол</w:t>
      </w:r>
    </w:p>
    <w:p w:rsidR="00D23536" w:rsidRDefault="00D2353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6" w:rsidRPr="00CC1943" w:rsidRDefault="00CE4E0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7" style="position:absolute;left:0;text-align:left;margin-left:55.2pt;margin-top:8.65pt;width:28.5pt;height:23.25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8" style="position:absolute;left:0;text-align:left;margin-left:148.2pt;margin-top:4.45pt;width:28.5pt;height:23.2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1" style="position:absolute;left:0;text-align:left;margin-left:345.9pt;margin-top:8.65pt;width:28.5pt;height:23.2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866433" w:rsidRDefault="00D2353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стул</w:t>
      </w:r>
    </w:p>
    <w:p w:rsidR="00D23536" w:rsidRDefault="00D2353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37" w:rsidRDefault="00917737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6" w:rsidRDefault="00CE4E06" w:rsidP="00D23536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4" style="position:absolute;left:0;text-align:left;margin-left:345.9pt;margin-top:4pt;width:36pt;height:34.5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D23536">
        <w:rPr>
          <w:rFonts w:ascii="Times New Roman" w:eastAsia="Times New Roman" w:hAnsi="Times New Roman" w:cs="Times New Roman"/>
          <w:b/>
          <w:sz w:val="24"/>
          <w:szCs w:val="24"/>
        </w:rPr>
        <w:t xml:space="preserve"> - подставка с подушкой-валиком</w:t>
      </w:r>
    </w:p>
    <w:p w:rsidR="00D23536" w:rsidRDefault="00D23536" w:rsidP="00D23536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433" w:rsidRPr="00CC1943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4.3. Схема застройки соревновательной площадки для всех категорий участников. </w:t>
      </w:r>
    </w:p>
    <w:p w:rsidR="00866433" w:rsidRPr="00E83B49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B49">
        <w:rPr>
          <w:rFonts w:ascii="Times New Roman" w:eastAsia="Times New Roman" w:hAnsi="Times New Roman" w:cs="Times New Roman"/>
          <w:sz w:val="24"/>
          <w:szCs w:val="24"/>
        </w:rPr>
        <w:t>- на 5 рабочих мест (школьники)</w:t>
      </w:r>
    </w:p>
    <w:p w:rsidR="00866433" w:rsidRPr="00E83B49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B49">
        <w:rPr>
          <w:rFonts w:ascii="Times New Roman" w:eastAsia="Times New Roman" w:hAnsi="Times New Roman" w:cs="Times New Roman"/>
          <w:sz w:val="24"/>
          <w:szCs w:val="24"/>
        </w:rPr>
        <w:t>- на 5 рабочих мест (студенты)</w:t>
      </w:r>
    </w:p>
    <w:p w:rsidR="00866433" w:rsidRPr="00E83B49" w:rsidRDefault="00866433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B49">
        <w:rPr>
          <w:rFonts w:ascii="Times New Roman" w:eastAsia="Times New Roman" w:hAnsi="Times New Roman" w:cs="Times New Roman"/>
          <w:sz w:val="24"/>
          <w:szCs w:val="24"/>
        </w:rPr>
        <w:t>- на 5 рабочих мест (специалисты)</w:t>
      </w: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68A" w:rsidRDefault="00BE068A" w:rsidP="00BE068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                                                               Эксперты</w: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56" style="position:absolute;left:0;text-align:left;margin-left:300pt;margin-top:268.8pt;width:86.25pt;height:38.25pt;rotation:270;z-index:2516961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295.5pt;margin-top:146.25pt;width:86.25pt;height:38.25pt;rotation:270;z-index:2516951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290.25pt;margin-top:25.5pt;width:86.25pt;height:38.25pt;rotation:270;z-index:2516940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4" style="position:absolute;left:0;text-align:left;margin-left:145.95pt;margin-top:1.5pt;width:36pt;height:34.5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39.75pt;margin-top:1.5pt;width:86.25pt;height:38.25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2" style="position:absolute;left:0;text-align:left;margin-left:376.2pt;margin-top:262.65pt;width:28.5pt;height:23.25pt;z-index:2517022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1" style="position:absolute;left:0;text-align:left;margin-left:376.2pt;margin-top:203.4pt;width:28.5pt;height:23.25pt;z-index:2517012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0" style="position:absolute;left:0;text-align:left;margin-left:370.95pt;margin-top:136.2pt;width:28.5pt;height:23.25pt;z-index:2517002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9" style="position:absolute;left:0;text-align:left;margin-left:366.45pt;margin-top:80.85pt;width:28.5pt;height:23.25pt;z-index:2516992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8" style="position:absolute;left:0;text-align:left;margin-left:366.45pt;margin-top:11.1pt;width:28.5pt;height:23.25pt;z-index:2516981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7" style="position:absolute;left:0;text-align:left;margin-left:366.45pt;margin-top:-39.9pt;width:28.5pt;height:23.25pt;z-index:2516971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8" style="position:absolute;left:0;text-align:left;margin-left:153.45pt;margin-top:4.2pt;width:28.5pt;height:23.25pt;z-index:2516879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9" style="position:absolute;left:0;text-align:left;margin-left:67.95pt;margin-top:4.2pt;width:28.5pt;height:23.25pt;z-index:2516787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4" style="position:absolute;left:0;text-align:left;margin-left:151.95pt;margin-top:.6pt;width:36pt;height:34.5pt;z-index:2516899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39.75pt;margin-top:1.65pt;width:86.25pt;height:38.2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0" style="position:absolute;left:0;text-align:left;margin-left:67.95pt;margin-top:2.55pt;width:28.5pt;height:23.25pt;z-index:2516797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7" style="position:absolute;left:0;text-align:left;margin-left:153.45pt;margin-top:2.55pt;width:28.5pt;height:23.25pt;z-index:2516869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4" style="position:absolute;left:0;text-align:left;margin-left:151.95pt;margin-top:3.3pt;width:36pt;height:34.5pt;z-index:2516910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9.75pt;margin-top:3.3pt;width:86.25pt;height:38.25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6" style="position:absolute;left:0;text-align:left;margin-left:153.45pt;margin-top:7.4pt;width:28.5pt;height:23.25pt;z-index:2516858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left:0;text-align:left;margin-left:67.95pt;margin-top:7.4pt;width:28.5pt;height:23.25pt;z-index:2516807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116.25pt;margin-top:525pt;width:86.25pt;height:38.25pt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4" style="position:absolute;left:0;text-align:left;margin-left:145.95pt;margin-top:-.1pt;width:36pt;height:34.5pt;z-index:2516920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39.75pt;margin-top:3.05pt;width:86.25pt;height:38.25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5" style="position:absolute;left:0;text-align:left;margin-left:153.45pt;margin-top:6.15pt;width:28.5pt;height:23.25pt;z-index:2516848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2" style="position:absolute;left:0;text-align:left;margin-left:67.95pt;margin-top:6.15pt;width:28.5pt;height:23.25pt;z-index:2516817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428" w:rsidRDefault="00AE0428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4" style="position:absolute;left:0;text-align:left;margin-left:153.45pt;margin-top:6.6pt;width:36pt;height:34.5pt;z-index:2516930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CA695D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39.75pt;margin-top:-.55pt;width:86.25pt;height:38.25pt;z-index:2516776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5D" w:rsidRDefault="00CA695D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930" w:rsidRDefault="00CE4E06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4" style="position:absolute;left:0;text-align:left;margin-left:160.95pt;margin-top:2.25pt;width:28.5pt;height:23.25pt;z-index:2516838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3" style="position:absolute;left:0;text-align:left;margin-left:67.95pt;margin-top:2.25pt;width:28.5pt;height:23.25pt;z-index:2516828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6D0930" w:rsidRDefault="006D0930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930" w:rsidRDefault="006D0930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930" w:rsidRDefault="006D0930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930" w:rsidRDefault="006D0930" w:rsidP="0086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433" w:rsidRPr="00CC1943" w:rsidRDefault="00866433" w:rsidP="00E8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9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Требования охраны труда и техники безопасности</w:t>
      </w:r>
    </w:p>
    <w:p w:rsidR="00866433" w:rsidRPr="00CC1943" w:rsidRDefault="00866433" w:rsidP="00E83B49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по охране труда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К участию в конкурсе допускаются лица, прошедшие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установленном порядке медицинский осмотр, обученные безопасным методам и приемам труда, изучившие инструкции по охране труда и </w:t>
      </w:r>
      <w:r w:rsidRPr="002B3FB8">
        <w:rPr>
          <w:rFonts w:ascii="Times New Roman" w:hAnsi="Times New Roman" w:cs="Times New Roman"/>
          <w:sz w:val="24"/>
          <w:szCs w:val="24"/>
        </w:rPr>
        <w:t xml:space="preserve">прошедшие инструктаж по вопросам охраны труда и пожарной безопасности, с группой по электробезопасности </w:t>
      </w:r>
      <w:r w:rsidRPr="002B3F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FB8">
        <w:rPr>
          <w:rFonts w:ascii="Times New Roman" w:hAnsi="Times New Roman" w:cs="Times New Roman"/>
          <w:sz w:val="24"/>
          <w:szCs w:val="24"/>
        </w:rPr>
        <w:t>.</w:t>
      </w:r>
      <w:r w:rsidRPr="00CC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Во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Во время проведения конкурса участники должны соблюдать правила пожарной безопасности, быть информированными о местах расположения первичных средств для тушения пожара.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Для контроля температурного режима в помещении при проведении конкурса дол</w:t>
      </w:r>
      <w:r w:rsidR="00BE068A">
        <w:rPr>
          <w:rFonts w:ascii="Times New Roman" w:hAnsi="Times New Roman" w:cs="Times New Roman"/>
          <w:sz w:val="24"/>
          <w:szCs w:val="24"/>
        </w:rPr>
        <w:t>жен висеть комнатный термометр.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Рабочие места для участников конкурса организуются в соответствии с требованиями охран</w:t>
      </w:r>
      <w:r w:rsidR="00BE068A">
        <w:rPr>
          <w:rFonts w:ascii="Times New Roman" w:hAnsi="Times New Roman" w:cs="Times New Roman"/>
          <w:sz w:val="24"/>
          <w:szCs w:val="24"/>
        </w:rPr>
        <w:t>ы труда и техники безопасности.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электробезопасности 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433" w:rsidRPr="00CC1943" w:rsidRDefault="00866433" w:rsidP="00E83B49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94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охране труда перед началом работы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Соблюдать требования инструкций по охране труда.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Убрать все лишнее с рабочих мест.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Соблюдать инструкции при работе с различными инструментами и приспособлениями </w:t>
      </w:r>
    </w:p>
    <w:p w:rsidR="00866433" w:rsidRPr="00CC1943" w:rsidRDefault="00866433" w:rsidP="00E83B49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Проверить внешним осмотром: соответствие рабочего места требованиям безопасности;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Д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>остаточность</w:t>
      </w:r>
      <w:r w:rsidRPr="00CC1943"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>освещен</w:t>
      </w:r>
      <w:r w:rsidRPr="00CC1943">
        <w:rPr>
          <w:rFonts w:ascii="Times New Roman" w:hAnsi="Times New Roman" w:cs="Times New Roman"/>
          <w:sz w:val="24"/>
          <w:szCs w:val="24"/>
        </w:rPr>
        <w:t>н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>ости</w:t>
      </w:r>
      <w:r w:rsidRPr="00CC1943"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>рабочего</w:t>
      </w:r>
      <w:r w:rsidRPr="00CC1943"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 xml:space="preserve">места;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Комплектность используемого оборудования, </w:t>
      </w:r>
      <w:r w:rsidRPr="002B3FB8">
        <w:rPr>
          <w:rFonts w:ascii="Times New Roman" w:hAnsi="Times New Roman" w:cs="Times New Roman"/>
          <w:sz w:val="24"/>
          <w:szCs w:val="24"/>
        </w:rPr>
        <w:t>электрических приборов</w:t>
      </w:r>
      <w:r w:rsidRPr="00CC1943">
        <w:rPr>
          <w:rFonts w:ascii="Times New Roman" w:hAnsi="Times New Roman" w:cs="Times New Roman"/>
          <w:sz w:val="24"/>
          <w:szCs w:val="24"/>
        </w:rPr>
        <w:t xml:space="preserve">, инвентаря;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Разместить в удобном порядке инструменты, средства, приспособления. </w:t>
      </w:r>
    </w:p>
    <w:p w:rsidR="00866433" w:rsidRPr="00CC1943" w:rsidRDefault="00866433" w:rsidP="00E83B49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94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охране труда при выполнении работы </w:t>
      </w:r>
    </w:p>
    <w:p w:rsidR="00866433" w:rsidRPr="00CC1943" w:rsidRDefault="00866433" w:rsidP="00E83B49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При выполнении работ участник профессионального конкурса обязан: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5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Выполнять только ту работу, кото</w:t>
      </w:r>
      <w:r w:rsidR="00BE068A">
        <w:rPr>
          <w:rFonts w:ascii="Times New Roman" w:hAnsi="Times New Roman" w:cs="Times New Roman"/>
          <w:sz w:val="24"/>
          <w:szCs w:val="24"/>
        </w:rPr>
        <w:t>рая входит в конкурсное задание</w:t>
      </w:r>
      <w:r w:rsidRPr="00CC19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right="5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Использовать оборудование и инструмент только для тех работ,</w:t>
      </w:r>
      <w:r w:rsidR="00BE068A">
        <w:rPr>
          <w:rFonts w:ascii="Times New Roman" w:hAnsi="Times New Roman" w:cs="Times New Roman"/>
          <w:sz w:val="24"/>
          <w:szCs w:val="24"/>
        </w:rPr>
        <w:t xml:space="preserve"> для которых они предназначены;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right="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Не загромождать проходы к другим рабочим местам, между креслами, к щитам освещения, пути эвакуации; </w:t>
      </w:r>
    </w:p>
    <w:p w:rsidR="00866433" w:rsidRPr="00BE068A" w:rsidRDefault="00BE068A" w:rsidP="00E83B49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068A">
        <w:rPr>
          <w:rFonts w:ascii="Times New Roman" w:hAnsi="Times New Roman" w:cs="Times New Roman"/>
          <w:sz w:val="24"/>
          <w:szCs w:val="24"/>
        </w:rPr>
        <w:t xml:space="preserve"> </w:t>
      </w:r>
      <w:r w:rsidR="00866433" w:rsidRPr="00BE068A">
        <w:rPr>
          <w:rFonts w:ascii="Times New Roman" w:hAnsi="Times New Roman" w:cs="Times New Roman"/>
          <w:sz w:val="24"/>
          <w:szCs w:val="24"/>
        </w:rPr>
        <w:t>Не использовать для сидения подлокотники кресел, передвижные столики;</w:t>
      </w:r>
    </w:p>
    <w:p w:rsidR="00866433" w:rsidRPr="00CC1943" w:rsidRDefault="00866433" w:rsidP="00E83B49">
      <w:pPr>
        <w:widowControl w:val="0"/>
        <w:tabs>
          <w:tab w:val="left" w:pos="567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 xml:space="preserve">5.3.5. </w:t>
      </w:r>
      <w:r w:rsidRPr="00CC1943">
        <w:rPr>
          <w:rFonts w:ascii="Times New Roman" w:hAnsi="Times New Roman" w:cs="Times New Roman"/>
          <w:sz w:val="24"/>
          <w:szCs w:val="24"/>
        </w:rPr>
        <w:t xml:space="preserve">Не разбирать и не пытаться самостоятельно ремонтировать электрические приборы;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>5.3.6.</w:t>
      </w:r>
      <w:r w:rsidR="00BE068A"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Выполнять требования безопасности при эксплуатации инструмента.</w:t>
      </w:r>
    </w:p>
    <w:p w:rsidR="00866433" w:rsidRPr="00CC1943" w:rsidRDefault="00866433" w:rsidP="00E83B49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b/>
          <w:bCs/>
          <w:sz w:val="24"/>
          <w:szCs w:val="24"/>
        </w:rPr>
        <w:t>5.4 Требования по охране труда по окончании работы</w:t>
      </w:r>
    </w:p>
    <w:p w:rsidR="00866433" w:rsidRDefault="00866433" w:rsidP="00E83B49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По окончании работы участник профессионального конкурса обязан: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Убрать в строго отведенное место отходы расходных материалов;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lastRenderedPageBreak/>
        <w:t xml:space="preserve">Разложить инструменты в правильном порядке;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943">
        <w:rPr>
          <w:rFonts w:ascii="Times New Roman" w:hAnsi="Times New Roman" w:cs="Times New Roman"/>
          <w:sz w:val="24"/>
          <w:szCs w:val="24"/>
        </w:rPr>
        <w:t>Убрать своё рабочее место</w:t>
      </w:r>
      <w:r w:rsidRPr="00CC19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943">
        <w:rPr>
          <w:rFonts w:ascii="Times New Roman" w:hAnsi="Times New Roman" w:cs="Times New Roman"/>
          <w:b/>
          <w:bCs/>
          <w:sz w:val="24"/>
          <w:szCs w:val="24"/>
        </w:rPr>
        <w:t xml:space="preserve">5.5 Требования по охране труда в аварийных ситуациях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При возникновении аварийной ситу</w:t>
      </w:r>
      <w:r>
        <w:rPr>
          <w:rFonts w:ascii="Times New Roman" w:hAnsi="Times New Roman" w:cs="Times New Roman"/>
          <w:sz w:val="24"/>
          <w:szCs w:val="24"/>
        </w:rPr>
        <w:t xml:space="preserve">ации участник профессионального </w:t>
      </w:r>
      <w:r w:rsidRPr="00CC1943">
        <w:rPr>
          <w:rFonts w:ascii="Times New Roman" w:hAnsi="Times New Roman" w:cs="Times New Roman"/>
          <w:sz w:val="24"/>
          <w:szCs w:val="24"/>
        </w:rPr>
        <w:t>конкурса обязан: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Остановить работу, отключить используемые при работе электрические приборы, принять меры к эвакуации людей из опасной зоны и вызвать аварийные службы;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9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Сообщить о происшествии непосредственному руководителю или работнику, ответственному за безопасную эксплуатацию оборудования;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9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Принять меры по устранению причин аварийной ситуации. </w:t>
      </w:r>
    </w:p>
    <w:p w:rsidR="00866433" w:rsidRPr="00CC1943" w:rsidRDefault="00866433" w:rsidP="00E83B49">
      <w:pPr>
        <w:widowControl w:val="0"/>
        <w:numPr>
          <w:ilvl w:val="2"/>
          <w:numId w:val="9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240" w:lineRule="auto"/>
        <w:ind w:left="567" w:right="10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866433" w:rsidRDefault="00866433" w:rsidP="00E83B49">
      <w:pPr>
        <w:pStyle w:val="a5"/>
        <w:widowControl w:val="0"/>
        <w:numPr>
          <w:ilvl w:val="2"/>
          <w:numId w:val="9"/>
        </w:numPr>
        <w:tabs>
          <w:tab w:val="num" w:pos="731"/>
        </w:tabs>
        <w:overflowPunct w:val="0"/>
        <w:autoSpaceDE w:val="0"/>
        <w:autoSpaceDN w:val="0"/>
        <w:adjustRightInd w:val="0"/>
        <w:spacing w:after="0" w:line="240" w:lineRule="auto"/>
        <w:ind w:left="567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866433" w:rsidRPr="00CC1943" w:rsidRDefault="00866433" w:rsidP="00E83B49">
      <w:pPr>
        <w:pStyle w:val="a5"/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или загорания необходимо: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- прекратить работу;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- обесточить электроприборы;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при невозможности устранения очага пожара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сообщить о нем в </w:t>
      </w:r>
      <w:r w:rsidRPr="00CC1943">
        <w:rPr>
          <w:rFonts w:ascii="Times New Roman" w:hAnsi="Times New Roman" w:cs="Times New Roman"/>
          <w:sz w:val="24"/>
          <w:szCs w:val="24"/>
        </w:rPr>
        <w:t>подразделение по чрезвычайным ситуациям;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- в случае угрозы здоровью и (или) жизни немедленно покинуть место пожара по путям эвакуации. </w:t>
      </w:r>
    </w:p>
    <w:p w:rsidR="00866433" w:rsidRPr="00CC1943" w:rsidRDefault="00866433" w:rsidP="00E83B49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b/>
          <w:sz w:val="24"/>
          <w:szCs w:val="24"/>
        </w:rPr>
        <w:t>5.5.7.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>При несчастном случае на производстве необходимо:</w:t>
      </w:r>
    </w:p>
    <w:p w:rsidR="00866433" w:rsidRPr="00CC1943" w:rsidRDefault="00866433" w:rsidP="00E83B4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-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866433" w:rsidRPr="00CC1943" w:rsidRDefault="00866433" w:rsidP="00E83B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 xml:space="preserve">- 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866433" w:rsidRPr="00CC1943" w:rsidRDefault="00866433" w:rsidP="00E83B49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43">
        <w:rPr>
          <w:rFonts w:ascii="Times New Roman" w:hAnsi="Times New Roman" w:cs="Times New Roman"/>
          <w:sz w:val="24"/>
          <w:szCs w:val="24"/>
        </w:rPr>
        <w:t xml:space="preserve">сообщить о несчастном случае непосредственному руководителю или другому должностному лицу. </w:t>
      </w:r>
    </w:p>
    <w:p w:rsidR="00866433" w:rsidRDefault="00866433" w:rsidP="00E83B49">
      <w:pPr>
        <w:pStyle w:val="a5"/>
        <w:widowControl w:val="0"/>
        <w:numPr>
          <w:ilvl w:val="2"/>
          <w:numId w:val="10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sz w:val="24"/>
          <w:szCs w:val="24"/>
        </w:rPr>
        <w:t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</w:t>
      </w:r>
    </w:p>
    <w:p w:rsidR="002B3FB8" w:rsidRPr="002B3FB8" w:rsidRDefault="002B3FB8" w:rsidP="002B3FB8">
      <w:pPr>
        <w:pStyle w:val="a5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4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охране труда при </w:t>
      </w:r>
      <w:r>
        <w:rPr>
          <w:rFonts w:ascii="Times New Roman" w:hAnsi="Times New Roman" w:cs="Times New Roman"/>
          <w:b/>
          <w:bCs/>
          <w:sz w:val="24"/>
          <w:szCs w:val="24"/>
        </w:rPr>
        <w:t>плетении на коклюшках.</w:t>
      </w:r>
    </w:p>
    <w:p w:rsidR="002B3FB8" w:rsidRPr="002B3FB8" w:rsidRDefault="002B3FB8" w:rsidP="002B3FB8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b/>
          <w:sz w:val="24"/>
          <w:szCs w:val="28"/>
        </w:rPr>
        <w:t>5.6.1</w:t>
      </w:r>
      <w:r w:rsidRPr="002B3FB8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3FB8">
        <w:rPr>
          <w:rFonts w:ascii="Times New Roman" w:hAnsi="Times New Roman" w:cs="Times New Roman"/>
          <w:sz w:val="24"/>
          <w:szCs w:val="28"/>
        </w:rPr>
        <w:t>Во время работы инструменты и материалы не брать в рот.</w:t>
      </w:r>
    </w:p>
    <w:p w:rsidR="002B3FB8" w:rsidRPr="002B3FB8" w:rsidRDefault="002B3FB8" w:rsidP="002B3FB8">
      <w:pPr>
        <w:pStyle w:val="a5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sz w:val="24"/>
          <w:szCs w:val="28"/>
        </w:rPr>
        <w:t>Во время перерыва в работе ножницы класть на стол с сомкнутыми лезвиями.</w:t>
      </w:r>
    </w:p>
    <w:p w:rsidR="002B3FB8" w:rsidRPr="002B3FB8" w:rsidRDefault="002B3FB8" w:rsidP="002B3FB8">
      <w:pPr>
        <w:pStyle w:val="a5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sz w:val="24"/>
          <w:szCs w:val="28"/>
        </w:rPr>
        <w:t>Не</w:t>
      </w:r>
      <w:r w:rsidR="00AE0428">
        <w:rPr>
          <w:rFonts w:ascii="Times New Roman" w:hAnsi="Times New Roman" w:cs="Times New Roman"/>
          <w:sz w:val="24"/>
          <w:szCs w:val="28"/>
        </w:rPr>
        <w:t xml:space="preserve"> </w:t>
      </w:r>
      <w:r w:rsidRPr="002B3FB8">
        <w:rPr>
          <w:rFonts w:ascii="Times New Roman" w:hAnsi="Times New Roman" w:cs="Times New Roman"/>
          <w:sz w:val="24"/>
          <w:szCs w:val="28"/>
        </w:rPr>
        <w:t>делать резких движений рукой с инструментом.</w:t>
      </w:r>
    </w:p>
    <w:p w:rsidR="002B3FB8" w:rsidRPr="002B3FB8" w:rsidRDefault="002B3FB8" w:rsidP="002B3FB8">
      <w:pPr>
        <w:pStyle w:val="a5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sz w:val="24"/>
          <w:szCs w:val="28"/>
        </w:rPr>
        <w:t>Нитки не отрывать, обрезать только ножницами.</w:t>
      </w:r>
    </w:p>
    <w:p w:rsidR="002B3FB8" w:rsidRPr="002B3FB8" w:rsidRDefault="002B3FB8" w:rsidP="002B3FB8">
      <w:pPr>
        <w:pStyle w:val="a5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sz w:val="24"/>
          <w:szCs w:val="28"/>
        </w:rPr>
        <w:t xml:space="preserve">Крючок во время работы </w:t>
      </w:r>
      <w:r w:rsidR="00AE0428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Pr="002B3FB8">
        <w:rPr>
          <w:rFonts w:ascii="Times New Roman" w:hAnsi="Times New Roman" w:cs="Times New Roman"/>
          <w:sz w:val="24"/>
          <w:szCs w:val="28"/>
        </w:rPr>
        <w:t>держать под сколком.</w:t>
      </w:r>
    </w:p>
    <w:p w:rsidR="002B3FB8" w:rsidRPr="002B3FB8" w:rsidRDefault="002B3FB8" w:rsidP="002B3FB8">
      <w:pPr>
        <w:pStyle w:val="a5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sz w:val="24"/>
          <w:szCs w:val="28"/>
        </w:rPr>
        <w:t>Обрезки ниток по окончанию работы выбросить в мусорное ведро.</w:t>
      </w:r>
    </w:p>
    <w:p w:rsidR="002B3FB8" w:rsidRPr="002B3FB8" w:rsidRDefault="002B3FB8" w:rsidP="002B3FB8">
      <w:pPr>
        <w:pStyle w:val="a5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3FB8">
        <w:rPr>
          <w:rFonts w:ascii="Times New Roman" w:hAnsi="Times New Roman" w:cs="Times New Roman"/>
          <w:sz w:val="24"/>
          <w:szCs w:val="28"/>
        </w:rPr>
        <w:t xml:space="preserve">По окончанию работы участник должен </w:t>
      </w:r>
      <w:r w:rsidR="00AE0428">
        <w:rPr>
          <w:rFonts w:ascii="Times New Roman" w:hAnsi="Times New Roman" w:cs="Times New Roman"/>
          <w:sz w:val="24"/>
          <w:szCs w:val="28"/>
        </w:rPr>
        <w:t>п</w:t>
      </w:r>
      <w:r w:rsidRPr="002B3FB8">
        <w:rPr>
          <w:rFonts w:ascii="Times New Roman" w:hAnsi="Times New Roman" w:cs="Times New Roman"/>
          <w:sz w:val="24"/>
          <w:szCs w:val="28"/>
        </w:rPr>
        <w:t>ривести в порядок рабочее место.</w:t>
      </w:r>
    </w:p>
    <w:p w:rsidR="002B3FB8" w:rsidRPr="002B3FB8" w:rsidRDefault="002B3FB8" w:rsidP="002B3F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B3FB8" w:rsidRPr="002B3FB8" w:rsidRDefault="002B3FB8" w:rsidP="002B3F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C9" w:rsidRDefault="00E4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8D4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-1529714</wp:posOffset>
            </wp:positionV>
            <wp:extent cx="1257300" cy="5267325"/>
            <wp:effectExtent l="2019300" t="0" r="20002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C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4CC9" w:rsidRDefault="00E44CC9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Сколок к заданию Школьник</w:t>
      </w:r>
      <w:r w:rsidR="00330D28">
        <w:rPr>
          <w:rFonts w:ascii="Times New Roman" w:hAnsi="Times New Roman" w:cs="Times New Roman"/>
          <w:sz w:val="24"/>
          <w:szCs w:val="24"/>
        </w:rPr>
        <w:t>и «Закладка для книги</w:t>
      </w:r>
      <w:r w:rsidR="00CE4E0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Сколок к заданию Студенты брошь «Вишенки»</w:t>
      </w: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800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232410</wp:posOffset>
            </wp:positionV>
            <wp:extent cx="2981325" cy="40195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Сколок к заданию Специалисты  брошь «Веточка»</w:t>
      </w: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28" w:rsidRDefault="00330D28" w:rsidP="00E83B4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D28" w:rsidSect="00673C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25" w:rsidRDefault="00E64225" w:rsidP="00866433">
      <w:pPr>
        <w:spacing w:after="0" w:line="240" w:lineRule="auto"/>
      </w:pPr>
      <w:r>
        <w:separator/>
      </w:r>
    </w:p>
  </w:endnote>
  <w:endnote w:type="continuationSeparator" w:id="0">
    <w:p w:rsidR="00E64225" w:rsidRDefault="00E64225" w:rsidP="0086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503"/>
      <w:docPartObj>
        <w:docPartGallery w:val="Page Numbers (Bottom of Page)"/>
        <w:docPartUnique/>
      </w:docPartObj>
    </w:sdtPr>
    <w:sdtEndPr/>
    <w:sdtContent>
      <w:p w:rsidR="00E64225" w:rsidRDefault="00CE4E0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64225" w:rsidRDefault="00E64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25" w:rsidRDefault="00E64225" w:rsidP="00866433">
      <w:pPr>
        <w:spacing w:after="0" w:line="240" w:lineRule="auto"/>
      </w:pPr>
      <w:r>
        <w:separator/>
      </w:r>
    </w:p>
  </w:footnote>
  <w:footnote w:type="continuationSeparator" w:id="0">
    <w:p w:rsidR="00E64225" w:rsidRDefault="00E64225" w:rsidP="0086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5638F"/>
    <w:multiLevelType w:val="multilevel"/>
    <w:tmpl w:val="1EA89C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035F7043"/>
    <w:multiLevelType w:val="multilevel"/>
    <w:tmpl w:val="BDB2E9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4D5123A"/>
    <w:multiLevelType w:val="multilevel"/>
    <w:tmpl w:val="F1B694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E532BF"/>
    <w:multiLevelType w:val="hybridMultilevel"/>
    <w:tmpl w:val="C56E82B4"/>
    <w:lvl w:ilvl="0" w:tplc="3A80D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0968B3"/>
    <w:multiLevelType w:val="multilevel"/>
    <w:tmpl w:val="394229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22D6CA7"/>
    <w:multiLevelType w:val="hybridMultilevel"/>
    <w:tmpl w:val="3F4A50BC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E7831"/>
    <w:multiLevelType w:val="hybridMultilevel"/>
    <w:tmpl w:val="953227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7C41E1"/>
    <w:multiLevelType w:val="hybridMultilevel"/>
    <w:tmpl w:val="A34E889E"/>
    <w:lvl w:ilvl="0" w:tplc="CCBCE9C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3724BC"/>
    <w:multiLevelType w:val="hybridMultilevel"/>
    <w:tmpl w:val="14D81122"/>
    <w:lvl w:ilvl="0" w:tplc="CD0CE4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691E08"/>
    <w:multiLevelType w:val="multilevel"/>
    <w:tmpl w:val="013238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2" w15:restartNumberingAfterBreak="0">
    <w:nsid w:val="4FB92544"/>
    <w:multiLevelType w:val="multilevel"/>
    <w:tmpl w:val="C11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17B92"/>
    <w:multiLevelType w:val="multilevel"/>
    <w:tmpl w:val="B26098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53159E9"/>
    <w:multiLevelType w:val="hybridMultilevel"/>
    <w:tmpl w:val="2BDCE202"/>
    <w:lvl w:ilvl="0" w:tplc="00004AE1">
      <w:start w:val="1"/>
      <w:numFmt w:val="bullet"/>
      <w:lvlText w:val="−"/>
      <w:lvlJc w:val="left"/>
      <w:pPr>
        <w:ind w:left="929" w:hanging="360"/>
      </w:p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 w15:restartNumberingAfterBreak="0">
    <w:nsid w:val="6C8B5A46"/>
    <w:multiLevelType w:val="multilevel"/>
    <w:tmpl w:val="397CCA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0552F1C"/>
    <w:multiLevelType w:val="multilevel"/>
    <w:tmpl w:val="128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1194"/>
    <w:multiLevelType w:val="multilevel"/>
    <w:tmpl w:val="C90429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D20180D"/>
    <w:multiLevelType w:val="multilevel"/>
    <w:tmpl w:val="ADAAE9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8"/>
  </w:num>
  <w:num w:numId="7">
    <w:abstractNumId w:val="6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0"/>
  </w:num>
  <w:num w:numId="19">
    <w:abstractNumId w:val="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44F"/>
    <w:rsid w:val="00024589"/>
    <w:rsid w:val="00044B87"/>
    <w:rsid w:val="000B26DC"/>
    <w:rsid w:val="00135418"/>
    <w:rsid w:val="001526F0"/>
    <w:rsid w:val="001C5EC9"/>
    <w:rsid w:val="001E45E9"/>
    <w:rsid w:val="002B3FB8"/>
    <w:rsid w:val="002D1A54"/>
    <w:rsid w:val="002D4995"/>
    <w:rsid w:val="00330D28"/>
    <w:rsid w:val="00383B57"/>
    <w:rsid w:val="00395743"/>
    <w:rsid w:val="003D1FE4"/>
    <w:rsid w:val="003D5252"/>
    <w:rsid w:val="003E04D0"/>
    <w:rsid w:val="003E2372"/>
    <w:rsid w:val="004053D4"/>
    <w:rsid w:val="004B6731"/>
    <w:rsid w:val="004D288B"/>
    <w:rsid w:val="004E4113"/>
    <w:rsid w:val="004E4A10"/>
    <w:rsid w:val="004F69D2"/>
    <w:rsid w:val="005109D6"/>
    <w:rsid w:val="00515CEA"/>
    <w:rsid w:val="00534D34"/>
    <w:rsid w:val="005633F9"/>
    <w:rsid w:val="00571EFE"/>
    <w:rsid w:val="00586FAC"/>
    <w:rsid w:val="00620C2C"/>
    <w:rsid w:val="00673C6B"/>
    <w:rsid w:val="00691665"/>
    <w:rsid w:val="006922CE"/>
    <w:rsid w:val="006D0930"/>
    <w:rsid w:val="006E726C"/>
    <w:rsid w:val="0072397D"/>
    <w:rsid w:val="00770715"/>
    <w:rsid w:val="00781802"/>
    <w:rsid w:val="007C3436"/>
    <w:rsid w:val="007C5539"/>
    <w:rsid w:val="007D4DE8"/>
    <w:rsid w:val="007E1D07"/>
    <w:rsid w:val="00836DF6"/>
    <w:rsid w:val="00845999"/>
    <w:rsid w:val="00866433"/>
    <w:rsid w:val="00881BE0"/>
    <w:rsid w:val="0089082F"/>
    <w:rsid w:val="00897779"/>
    <w:rsid w:val="008A12AB"/>
    <w:rsid w:val="008B1C28"/>
    <w:rsid w:val="008C1318"/>
    <w:rsid w:val="008D0545"/>
    <w:rsid w:val="008D4C89"/>
    <w:rsid w:val="008E341A"/>
    <w:rsid w:val="0090209C"/>
    <w:rsid w:val="00917737"/>
    <w:rsid w:val="00937BD8"/>
    <w:rsid w:val="0095462C"/>
    <w:rsid w:val="009E6E84"/>
    <w:rsid w:val="009E744F"/>
    <w:rsid w:val="00A65010"/>
    <w:rsid w:val="00A709A4"/>
    <w:rsid w:val="00A804CD"/>
    <w:rsid w:val="00A810B8"/>
    <w:rsid w:val="00A8306E"/>
    <w:rsid w:val="00AE0428"/>
    <w:rsid w:val="00AE290A"/>
    <w:rsid w:val="00AE5352"/>
    <w:rsid w:val="00AF68D4"/>
    <w:rsid w:val="00B16709"/>
    <w:rsid w:val="00B20360"/>
    <w:rsid w:val="00B4613D"/>
    <w:rsid w:val="00BB74CE"/>
    <w:rsid w:val="00BE068A"/>
    <w:rsid w:val="00C04E88"/>
    <w:rsid w:val="00C619E2"/>
    <w:rsid w:val="00C70F8F"/>
    <w:rsid w:val="00CA695D"/>
    <w:rsid w:val="00CB5FAA"/>
    <w:rsid w:val="00CC514D"/>
    <w:rsid w:val="00CE4E06"/>
    <w:rsid w:val="00D23536"/>
    <w:rsid w:val="00D6113D"/>
    <w:rsid w:val="00D61A6E"/>
    <w:rsid w:val="00DC1524"/>
    <w:rsid w:val="00E0765B"/>
    <w:rsid w:val="00E10AA2"/>
    <w:rsid w:val="00E12612"/>
    <w:rsid w:val="00E44CC9"/>
    <w:rsid w:val="00E510A5"/>
    <w:rsid w:val="00E54DC1"/>
    <w:rsid w:val="00E64225"/>
    <w:rsid w:val="00E83B49"/>
    <w:rsid w:val="00FB7BBF"/>
    <w:rsid w:val="00FC76C2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D47EDCE1-6F3E-4AF5-B716-66B4D887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6B"/>
  </w:style>
  <w:style w:type="paragraph" w:styleId="1">
    <w:name w:val="heading 1"/>
    <w:basedOn w:val="a"/>
    <w:link w:val="10"/>
    <w:uiPriority w:val="9"/>
    <w:qFormat/>
    <w:rsid w:val="0086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6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64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86643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664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664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433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86643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664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6433"/>
    <w:rPr>
      <w:rFonts w:eastAsiaTheme="minorEastAsia"/>
      <w:lang w:eastAsia="ru-RU"/>
    </w:rPr>
  </w:style>
  <w:style w:type="character" w:customStyle="1" w:styleId="title-bg">
    <w:name w:val="title-bg"/>
    <w:basedOn w:val="a0"/>
    <w:rsid w:val="00866433"/>
  </w:style>
  <w:style w:type="character" w:styleId="aa">
    <w:name w:val="Strong"/>
    <w:basedOn w:val="a0"/>
    <w:uiPriority w:val="22"/>
    <w:qFormat/>
    <w:rsid w:val="0086643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8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433"/>
  </w:style>
  <w:style w:type="character" w:customStyle="1" w:styleId="20">
    <w:name w:val="Заголовок 2 Знак"/>
    <w:basedOn w:val="a0"/>
    <w:link w:val="2"/>
    <w:uiPriority w:val="9"/>
    <w:rsid w:val="003D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2D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36DF6"/>
    <w:rPr>
      <w:color w:val="800080" w:themeColor="followedHyperlink"/>
      <w:u w:val="single"/>
    </w:rPr>
  </w:style>
  <w:style w:type="paragraph" w:customStyle="1" w:styleId="Default">
    <w:name w:val="Default"/>
    <w:rsid w:val="00CE4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A3B0-0E3B-48A3-88AE-73AD10D8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19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KuksovAS</dc:creator>
  <cp:keywords/>
  <dc:description/>
  <cp:lastModifiedBy>Савенков Андрей Анатольевич</cp:lastModifiedBy>
  <cp:revision>18</cp:revision>
  <dcterms:created xsi:type="dcterms:W3CDTF">2018-10-16T07:08:00Z</dcterms:created>
  <dcterms:modified xsi:type="dcterms:W3CDTF">2019-03-12T09:52:00Z</dcterms:modified>
</cp:coreProperties>
</file>